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D408" w14:textId="7AAC42E3" w:rsidR="009B39B2" w:rsidRPr="00897133" w:rsidRDefault="00E009DD" w:rsidP="003E1F6D">
      <w:pPr>
        <w:ind w:firstLine="0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897133">
        <w:rPr>
          <w:rFonts w:cs="Arial"/>
          <w:b/>
          <w:bCs/>
          <w:szCs w:val="24"/>
        </w:rPr>
        <w:t>MEMÓRIA DA</w:t>
      </w:r>
      <w:r w:rsidR="009B39B2" w:rsidRPr="00897133">
        <w:rPr>
          <w:rFonts w:cs="Arial"/>
          <w:b/>
          <w:bCs/>
          <w:szCs w:val="24"/>
        </w:rPr>
        <w:t xml:space="preserve"> 1</w:t>
      </w:r>
      <w:r w:rsidR="00B2179C" w:rsidRPr="00897133">
        <w:rPr>
          <w:rFonts w:cs="Arial"/>
          <w:b/>
          <w:bCs/>
          <w:szCs w:val="24"/>
        </w:rPr>
        <w:t xml:space="preserve">ª REUNIÃO </w:t>
      </w:r>
      <w:r w:rsidR="009B39B2" w:rsidRPr="00897133">
        <w:rPr>
          <w:rFonts w:cs="Arial"/>
          <w:b/>
          <w:bCs/>
          <w:szCs w:val="24"/>
        </w:rPr>
        <w:t xml:space="preserve">DA COMISSÃO PERMANENTE </w:t>
      </w:r>
      <w:r w:rsidR="00B3216E" w:rsidRPr="00897133">
        <w:rPr>
          <w:rFonts w:cs="Arial"/>
          <w:b/>
        </w:rPr>
        <w:t>DE PREVENÇÃO E CONTROLE SOCIAL</w:t>
      </w:r>
    </w:p>
    <w:p w14:paraId="4347A636" w14:textId="12B02F05" w:rsidR="0018609D" w:rsidRPr="00111BAF" w:rsidRDefault="00B2179C" w:rsidP="003E1F6D">
      <w:pPr>
        <w:ind w:firstLine="0"/>
        <w:jc w:val="center"/>
        <w:rPr>
          <w:rFonts w:cs="Arial"/>
          <w:szCs w:val="24"/>
        </w:rPr>
      </w:pPr>
      <w:r w:rsidRPr="005627F5">
        <w:rPr>
          <w:rFonts w:cs="Arial"/>
          <w:b/>
          <w:bCs/>
          <w:szCs w:val="24"/>
        </w:rPr>
        <w:t>REDE DE C</w:t>
      </w:r>
      <w:r w:rsidR="00E72948" w:rsidRPr="005627F5">
        <w:rPr>
          <w:rFonts w:cs="Arial"/>
          <w:b/>
          <w:bCs/>
          <w:szCs w:val="24"/>
        </w:rPr>
        <w:t xml:space="preserve">ONTROLE DA GESTÃO PÚBLICA </w:t>
      </w:r>
      <w:r w:rsidR="006A11C5" w:rsidRPr="005627F5">
        <w:rPr>
          <w:rFonts w:cs="Arial"/>
          <w:b/>
          <w:bCs/>
          <w:szCs w:val="24"/>
        </w:rPr>
        <w:t>–</w:t>
      </w:r>
      <w:r w:rsidR="00E72948" w:rsidRPr="005627F5">
        <w:rPr>
          <w:rFonts w:cs="Arial"/>
          <w:b/>
          <w:bCs/>
          <w:szCs w:val="24"/>
        </w:rPr>
        <w:t xml:space="preserve"> 202</w:t>
      </w:r>
      <w:r w:rsidR="006A11C5" w:rsidRPr="005627F5">
        <w:rPr>
          <w:rFonts w:cs="Arial"/>
          <w:b/>
          <w:bCs/>
          <w:szCs w:val="24"/>
        </w:rPr>
        <w:t>3</w:t>
      </w:r>
    </w:p>
    <w:p w14:paraId="2EC0362B" w14:textId="77777777" w:rsidR="0018609D" w:rsidRPr="00111BAF" w:rsidRDefault="0018609D" w:rsidP="00FF24AD">
      <w:pPr>
        <w:ind w:firstLine="0"/>
        <w:rPr>
          <w:rFonts w:cs="Arial"/>
          <w:b/>
          <w:bCs/>
          <w:szCs w:val="24"/>
        </w:rPr>
      </w:pPr>
    </w:p>
    <w:p w14:paraId="1EEACD37" w14:textId="25F83B7B" w:rsidR="0018609D" w:rsidRPr="00111BAF" w:rsidRDefault="000033B7" w:rsidP="00FF24AD">
      <w:pPr>
        <w:ind w:firstLine="0"/>
        <w:rPr>
          <w:rFonts w:cs="Arial"/>
          <w:szCs w:val="24"/>
        </w:rPr>
      </w:pPr>
      <w:r w:rsidRPr="005627F5">
        <w:rPr>
          <w:rFonts w:cs="Arial"/>
          <w:szCs w:val="24"/>
        </w:rPr>
        <w:t>Ao</w:t>
      </w:r>
      <w:r w:rsidR="00E009DD" w:rsidRPr="005627F5">
        <w:rPr>
          <w:rFonts w:cs="Arial"/>
          <w:szCs w:val="24"/>
        </w:rPr>
        <w:t>s</w:t>
      </w:r>
      <w:r w:rsidRPr="005627F5">
        <w:rPr>
          <w:rFonts w:cs="Arial"/>
          <w:szCs w:val="24"/>
        </w:rPr>
        <w:t xml:space="preserve"> </w:t>
      </w:r>
      <w:r w:rsidR="003F2765" w:rsidRPr="005627F5">
        <w:rPr>
          <w:rFonts w:cs="Arial"/>
          <w:szCs w:val="24"/>
        </w:rPr>
        <w:t>de</w:t>
      </w:r>
      <w:r w:rsidR="009B39B2">
        <w:rPr>
          <w:rFonts w:cs="Arial"/>
          <w:szCs w:val="24"/>
        </w:rPr>
        <w:t>zesseis</w:t>
      </w:r>
      <w:r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dia</w:t>
      </w:r>
      <w:r w:rsidR="00E009DD" w:rsidRPr="005627F5">
        <w:rPr>
          <w:rFonts w:cs="Arial"/>
          <w:szCs w:val="24"/>
        </w:rPr>
        <w:t>s</w:t>
      </w:r>
      <w:r w:rsidR="00B2179C" w:rsidRPr="005627F5">
        <w:rPr>
          <w:rFonts w:cs="Arial"/>
          <w:szCs w:val="24"/>
        </w:rPr>
        <w:t xml:space="preserve"> do mês de </w:t>
      </w:r>
      <w:r w:rsidR="003F2765" w:rsidRPr="005627F5">
        <w:rPr>
          <w:rFonts w:cs="Arial"/>
          <w:szCs w:val="24"/>
        </w:rPr>
        <w:t>fevereiro</w:t>
      </w:r>
      <w:r w:rsidR="00E009DD"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de 202</w:t>
      </w:r>
      <w:r w:rsidR="003F2765" w:rsidRPr="005627F5">
        <w:rPr>
          <w:rFonts w:cs="Arial"/>
          <w:szCs w:val="24"/>
        </w:rPr>
        <w:t>3</w:t>
      </w:r>
      <w:r w:rsidR="00E72948" w:rsidRPr="005627F5">
        <w:rPr>
          <w:rFonts w:cs="Arial"/>
          <w:szCs w:val="24"/>
        </w:rPr>
        <w:t>, das 1</w:t>
      </w:r>
      <w:r w:rsidR="00897133">
        <w:rPr>
          <w:rFonts w:cs="Arial"/>
          <w:szCs w:val="24"/>
        </w:rPr>
        <w:t>6</w:t>
      </w:r>
      <w:r w:rsidR="00E72948" w:rsidRPr="005627F5">
        <w:rPr>
          <w:rFonts w:cs="Arial"/>
          <w:szCs w:val="24"/>
        </w:rPr>
        <w:t xml:space="preserve"> às </w:t>
      </w:r>
      <w:r w:rsidR="009B39B2">
        <w:rPr>
          <w:rFonts w:cs="Arial"/>
          <w:szCs w:val="24"/>
        </w:rPr>
        <w:t>1</w:t>
      </w:r>
      <w:r w:rsidR="00897133">
        <w:rPr>
          <w:rFonts w:cs="Arial"/>
          <w:szCs w:val="24"/>
        </w:rPr>
        <w:t>6</w:t>
      </w:r>
      <w:r w:rsidR="002D7BDA" w:rsidRPr="005627F5">
        <w:rPr>
          <w:rFonts w:cs="Arial"/>
          <w:szCs w:val="24"/>
        </w:rPr>
        <w:t>h</w:t>
      </w:r>
      <w:r w:rsidR="00897133">
        <w:rPr>
          <w:rFonts w:cs="Arial"/>
          <w:szCs w:val="24"/>
        </w:rPr>
        <w:t>2</w:t>
      </w:r>
      <w:r w:rsidR="003F2765" w:rsidRPr="005627F5">
        <w:rPr>
          <w:rFonts w:cs="Arial"/>
          <w:szCs w:val="24"/>
        </w:rPr>
        <w:t>0</w:t>
      </w:r>
      <w:r w:rsidR="002D7BDA" w:rsidRPr="005627F5">
        <w:rPr>
          <w:rFonts w:cs="Arial"/>
          <w:szCs w:val="24"/>
        </w:rPr>
        <w:t>min</w:t>
      </w:r>
      <w:r w:rsidR="00B2179C" w:rsidRPr="005627F5">
        <w:rPr>
          <w:rFonts w:cs="Arial"/>
          <w:szCs w:val="24"/>
        </w:rPr>
        <w:t>, realizou-</w:t>
      </w:r>
      <w:r w:rsidR="00E009DD" w:rsidRPr="005627F5">
        <w:rPr>
          <w:rFonts w:cs="Arial"/>
          <w:szCs w:val="24"/>
        </w:rPr>
        <w:t xml:space="preserve">se por videoconferência a </w:t>
      </w:r>
      <w:r w:rsidR="009B39B2">
        <w:rPr>
          <w:rFonts w:cs="Arial"/>
          <w:szCs w:val="24"/>
        </w:rPr>
        <w:t>1</w:t>
      </w:r>
      <w:r w:rsidR="00B2179C" w:rsidRPr="005627F5">
        <w:rPr>
          <w:rFonts w:cs="Arial"/>
          <w:szCs w:val="24"/>
        </w:rPr>
        <w:t xml:space="preserve">ª Reunião </w:t>
      </w:r>
      <w:r w:rsidR="009B39B2">
        <w:rPr>
          <w:rFonts w:cs="Arial"/>
          <w:szCs w:val="24"/>
        </w:rPr>
        <w:t xml:space="preserve">da Comissão Permanente de </w:t>
      </w:r>
      <w:r w:rsidR="00897133">
        <w:rPr>
          <w:rFonts w:cs="Arial"/>
          <w:szCs w:val="24"/>
        </w:rPr>
        <w:t>Prevenção e Controle Social</w:t>
      </w:r>
      <w:r w:rsidR="00B2179C" w:rsidRPr="005627F5">
        <w:rPr>
          <w:rFonts w:cs="Arial"/>
          <w:szCs w:val="24"/>
        </w:rPr>
        <w:t xml:space="preserve">. Estavam presentes os representantes das seguintes </w:t>
      </w:r>
      <w:r w:rsidR="006E7C58">
        <w:rPr>
          <w:rFonts w:cs="Arial"/>
          <w:szCs w:val="24"/>
        </w:rPr>
        <w:t>I</w:t>
      </w:r>
      <w:r w:rsidR="00B2179C" w:rsidRPr="005627F5">
        <w:rPr>
          <w:rFonts w:cs="Arial"/>
          <w:szCs w:val="24"/>
        </w:rPr>
        <w:t>nstituições:</w:t>
      </w:r>
      <w:r w:rsidR="00E009DD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Controladoria-Geral do Estado do Paraná – CGE/PR</w:t>
      </w:r>
      <w:r w:rsidR="00800AE1" w:rsidRPr="005627F5">
        <w:rPr>
          <w:rFonts w:cs="Arial"/>
          <w:szCs w:val="24"/>
        </w:rPr>
        <w:t>;</w:t>
      </w:r>
      <w:r w:rsidR="00354644">
        <w:rPr>
          <w:rFonts w:cs="Arial"/>
          <w:szCs w:val="24"/>
        </w:rPr>
        <w:t xml:space="preserve"> </w:t>
      </w:r>
      <w:r w:rsidR="00897133">
        <w:rPr>
          <w:rFonts w:cs="Arial"/>
          <w:szCs w:val="24"/>
        </w:rPr>
        <w:t>Controladoria Geral da União – Regional/PR</w:t>
      </w:r>
      <w:r w:rsidR="00354644">
        <w:rPr>
          <w:rFonts w:cs="Arial"/>
          <w:szCs w:val="24"/>
        </w:rPr>
        <w:t xml:space="preserve">; </w:t>
      </w:r>
      <w:r w:rsidR="00422CD1" w:rsidRPr="005627F5">
        <w:rPr>
          <w:rFonts w:cs="Arial"/>
          <w:szCs w:val="24"/>
        </w:rPr>
        <w:t>Mini</w:t>
      </w:r>
      <w:r w:rsidR="00800AE1" w:rsidRPr="005627F5">
        <w:rPr>
          <w:rFonts w:cs="Arial"/>
          <w:szCs w:val="24"/>
        </w:rPr>
        <w:t>stério Público do Paraná – MPPR;</w:t>
      </w:r>
      <w:r w:rsidR="009B39B2" w:rsidRPr="005627F5">
        <w:rPr>
          <w:rFonts w:cs="Arial"/>
          <w:szCs w:val="24"/>
        </w:rPr>
        <w:t xml:space="preserve"> </w:t>
      </w:r>
      <w:r w:rsidR="00897133">
        <w:rPr>
          <w:rFonts w:cs="Arial"/>
          <w:szCs w:val="24"/>
        </w:rPr>
        <w:t xml:space="preserve">Núcleo de Apoio Técnico da Polícia Civil do Paraná (PCPR); </w:t>
      </w:r>
      <w:r w:rsidR="00422CD1" w:rsidRPr="005627F5">
        <w:rPr>
          <w:rFonts w:cs="Arial"/>
          <w:szCs w:val="24"/>
        </w:rPr>
        <w:t>Observatório Social do Brasil – OSB</w:t>
      </w:r>
      <w:r w:rsidR="00800AE1" w:rsidRPr="005627F5">
        <w:rPr>
          <w:rFonts w:cs="Arial"/>
          <w:szCs w:val="24"/>
        </w:rPr>
        <w:t>;</w:t>
      </w:r>
      <w:r w:rsidR="005627F5" w:rsidRPr="005627F5">
        <w:rPr>
          <w:rFonts w:cs="Arial"/>
          <w:szCs w:val="24"/>
        </w:rPr>
        <w:t xml:space="preserve"> </w:t>
      </w:r>
      <w:r w:rsidR="00897133">
        <w:rPr>
          <w:rFonts w:cs="Arial"/>
          <w:szCs w:val="24"/>
        </w:rPr>
        <w:t xml:space="preserve">Procuradoria-Geral do Estado do Paraná (PGE/PR); </w:t>
      </w:r>
      <w:r w:rsidR="00422CD1" w:rsidRPr="005627F5">
        <w:rPr>
          <w:rFonts w:cs="Arial"/>
          <w:szCs w:val="24"/>
        </w:rPr>
        <w:t>Receita Federal do Brasil – RFB</w:t>
      </w:r>
      <w:r w:rsidR="00800AE1" w:rsidRPr="005627F5">
        <w:rPr>
          <w:rFonts w:cs="Arial"/>
          <w:szCs w:val="24"/>
        </w:rPr>
        <w:t xml:space="preserve">; </w:t>
      </w:r>
      <w:r w:rsidR="00400145" w:rsidRPr="005627F5">
        <w:rPr>
          <w:rFonts w:cs="Arial"/>
          <w:szCs w:val="24"/>
        </w:rPr>
        <w:t>Secretaria de Estado da Fazenda – SEFA</w:t>
      </w:r>
      <w:r w:rsidR="007C2B90">
        <w:rPr>
          <w:rFonts w:cs="Arial"/>
          <w:szCs w:val="24"/>
        </w:rPr>
        <w:t>;</w:t>
      </w:r>
      <w:r w:rsidR="00400145" w:rsidRPr="005627F5">
        <w:rPr>
          <w:rFonts w:cs="Arial"/>
          <w:szCs w:val="24"/>
        </w:rPr>
        <w:t xml:space="preserve"> Secretaria de Estado da Segurança Pública – SESP</w:t>
      </w:r>
      <w:r w:rsidR="00400145">
        <w:rPr>
          <w:rFonts w:cs="Arial"/>
          <w:szCs w:val="24"/>
        </w:rPr>
        <w:t>;</w:t>
      </w:r>
      <w:r w:rsidR="00800AE1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Tribunal de Contas do Estado do Paraná – TCE/PR</w:t>
      </w:r>
      <w:r w:rsidR="00400145">
        <w:rPr>
          <w:rFonts w:cs="Arial"/>
          <w:szCs w:val="24"/>
        </w:rPr>
        <w:t xml:space="preserve"> e Tribunal Regional Eleitoral do Paraná – TRE/PR. A</w:t>
      </w:r>
      <w:r w:rsidR="00800AE1" w:rsidRPr="005627F5">
        <w:rPr>
          <w:rFonts w:cs="Arial"/>
          <w:szCs w:val="24"/>
        </w:rPr>
        <w:t xml:space="preserve">  sessão foi presidida pel</w:t>
      </w:r>
      <w:r w:rsidR="00400145">
        <w:rPr>
          <w:rFonts w:cs="Arial"/>
          <w:szCs w:val="24"/>
        </w:rPr>
        <w:t>a</w:t>
      </w:r>
      <w:r w:rsidR="00DE7580">
        <w:rPr>
          <w:rFonts w:cs="Arial"/>
          <w:szCs w:val="24"/>
        </w:rPr>
        <w:t xml:space="preserve"> Chefe de Gabinete</w:t>
      </w:r>
      <w:r w:rsidR="00B06991">
        <w:rPr>
          <w:rFonts w:cs="Arial"/>
          <w:szCs w:val="24"/>
        </w:rPr>
        <w:t xml:space="preserve"> interina,</w:t>
      </w:r>
      <w:r w:rsidR="00DE7580">
        <w:rPr>
          <w:rFonts w:cs="Arial"/>
          <w:szCs w:val="24"/>
        </w:rPr>
        <w:t xml:space="preserve"> da </w:t>
      </w:r>
      <w:r w:rsidR="00DE7580" w:rsidRPr="005627F5">
        <w:rPr>
          <w:rFonts w:cs="Arial"/>
          <w:szCs w:val="24"/>
        </w:rPr>
        <w:t>Controladoria-Geral do Estado do Paraná</w:t>
      </w:r>
      <w:r w:rsidR="00800AE1" w:rsidRPr="005627F5">
        <w:rPr>
          <w:rFonts w:cs="Arial"/>
          <w:szCs w:val="24"/>
        </w:rPr>
        <w:t xml:space="preserve">, </w:t>
      </w:r>
      <w:r w:rsidR="00DE7580">
        <w:rPr>
          <w:rStyle w:val="Forte"/>
        </w:rPr>
        <w:t>Kallynca Carvalho dos Santos</w:t>
      </w:r>
      <w:r w:rsidR="00800AE1" w:rsidRPr="005627F5">
        <w:rPr>
          <w:rFonts w:cs="Arial"/>
          <w:szCs w:val="24"/>
        </w:rPr>
        <w:t>, e secretariada pel</w:t>
      </w:r>
      <w:r w:rsidR="00F832F7" w:rsidRPr="005627F5">
        <w:rPr>
          <w:rFonts w:cs="Arial"/>
          <w:szCs w:val="24"/>
        </w:rPr>
        <w:t>o Tribunal Regional Eleitoral</w:t>
      </w:r>
      <w:r w:rsidR="007C2B90">
        <w:rPr>
          <w:rFonts w:cs="Arial"/>
          <w:szCs w:val="24"/>
        </w:rPr>
        <w:t xml:space="preserve"> do Paraná.</w:t>
      </w:r>
    </w:p>
    <w:p w14:paraId="30CF764C" w14:textId="77777777" w:rsidR="001137C9" w:rsidRPr="00111BAF" w:rsidRDefault="001137C9" w:rsidP="00FF24AD">
      <w:pPr>
        <w:ind w:firstLine="0"/>
        <w:rPr>
          <w:rFonts w:cs="Arial"/>
          <w:szCs w:val="24"/>
        </w:rPr>
      </w:pPr>
    </w:p>
    <w:p w14:paraId="3C8D72A6" w14:textId="794C0173" w:rsidR="00FA0237" w:rsidRDefault="00DE7580" w:rsidP="00FF24AD">
      <w:pPr>
        <w:ind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Kallynca</w:t>
      </w:r>
      <w:r w:rsidR="008C16FB" w:rsidRPr="00111BAF">
        <w:rPr>
          <w:rFonts w:cs="Arial"/>
          <w:b/>
          <w:bCs/>
          <w:szCs w:val="24"/>
        </w:rPr>
        <w:t xml:space="preserve"> (CGE/PR)</w:t>
      </w:r>
      <w:r w:rsidR="008C16FB" w:rsidRPr="00111BAF">
        <w:rPr>
          <w:rFonts w:cs="Arial"/>
          <w:szCs w:val="24"/>
        </w:rPr>
        <w:t xml:space="preserve"> </w:t>
      </w:r>
      <w:r w:rsidR="00B06991">
        <w:rPr>
          <w:rFonts w:cs="Arial"/>
          <w:szCs w:val="24"/>
        </w:rPr>
        <w:t xml:space="preserve">representando o </w:t>
      </w:r>
      <w:r>
        <w:rPr>
          <w:rFonts w:cs="Arial"/>
          <w:szCs w:val="24"/>
        </w:rPr>
        <w:t xml:space="preserve">Coordenador Executivo, </w:t>
      </w:r>
      <w:r w:rsidR="001137C9" w:rsidRPr="00111BAF">
        <w:rPr>
          <w:rFonts w:cs="Arial"/>
          <w:szCs w:val="24"/>
        </w:rPr>
        <w:t xml:space="preserve">abriu a reunião e, </w:t>
      </w:r>
      <w:r w:rsidR="0052235C" w:rsidRPr="00111BAF">
        <w:rPr>
          <w:rFonts w:cs="Arial"/>
          <w:szCs w:val="24"/>
        </w:rPr>
        <w:t>inicialmente, cumpriment</w:t>
      </w:r>
      <w:r w:rsidR="002D20C7" w:rsidRPr="00111BAF">
        <w:rPr>
          <w:rFonts w:cs="Arial"/>
          <w:szCs w:val="24"/>
        </w:rPr>
        <w:t>ou</w:t>
      </w:r>
      <w:r w:rsidR="0052235C" w:rsidRPr="00111BAF">
        <w:rPr>
          <w:rFonts w:cs="Arial"/>
          <w:szCs w:val="24"/>
        </w:rPr>
        <w:t xml:space="preserve"> </w:t>
      </w:r>
      <w:r w:rsidR="001137C9" w:rsidRPr="00111BAF">
        <w:rPr>
          <w:rFonts w:cs="Arial"/>
          <w:szCs w:val="24"/>
        </w:rPr>
        <w:t>e agradec</w:t>
      </w:r>
      <w:r w:rsidR="0052235C" w:rsidRPr="00111BAF">
        <w:rPr>
          <w:rFonts w:cs="Arial"/>
          <w:szCs w:val="24"/>
        </w:rPr>
        <w:t>e</w:t>
      </w:r>
      <w:r w:rsidR="002D20C7" w:rsidRPr="00111BAF">
        <w:rPr>
          <w:rFonts w:cs="Arial"/>
          <w:szCs w:val="24"/>
        </w:rPr>
        <w:t>u</w:t>
      </w:r>
      <w:r w:rsidR="001137C9" w:rsidRPr="00111BAF">
        <w:rPr>
          <w:rFonts w:cs="Arial"/>
          <w:szCs w:val="24"/>
        </w:rPr>
        <w:t xml:space="preserve"> a participação de todos</w:t>
      </w:r>
      <w:r w:rsidR="002D20C7" w:rsidRPr="00111BAF">
        <w:rPr>
          <w:rFonts w:cs="Arial"/>
          <w:szCs w:val="24"/>
        </w:rPr>
        <w:t>,</w:t>
      </w:r>
      <w:r w:rsidR="00E8403A" w:rsidRPr="00111B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passando a palavra para </w:t>
      </w:r>
      <w:r w:rsidRPr="007C2B90">
        <w:rPr>
          <w:rFonts w:cs="Arial"/>
          <w:b/>
          <w:szCs w:val="24"/>
        </w:rPr>
        <w:t>H</w:t>
      </w:r>
      <w:r w:rsidR="007C2B90" w:rsidRPr="007C2B90">
        <w:rPr>
          <w:rFonts w:cs="Arial"/>
          <w:b/>
          <w:szCs w:val="24"/>
        </w:rPr>
        <w:t>i</w:t>
      </w:r>
      <w:r w:rsidRPr="007C2B90">
        <w:rPr>
          <w:rFonts w:cs="Arial"/>
          <w:b/>
          <w:szCs w:val="24"/>
        </w:rPr>
        <w:t>Ilene</w:t>
      </w:r>
      <w:r w:rsidR="007C2B90" w:rsidRPr="007C2B90">
        <w:rPr>
          <w:rFonts w:cs="Arial"/>
          <w:b/>
          <w:szCs w:val="24"/>
        </w:rPr>
        <w:t xml:space="preserve"> (TRE/PR)</w:t>
      </w:r>
      <w:r w:rsidRPr="007C2B90"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que dando as </w:t>
      </w:r>
      <w:r w:rsidR="00E90612">
        <w:rPr>
          <w:rFonts w:cs="Arial"/>
          <w:szCs w:val="24"/>
        </w:rPr>
        <w:t>boas-vindas</w:t>
      </w:r>
      <w:r w:rsidR="00FA0237">
        <w:rPr>
          <w:rFonts w:cs="Arial"/>
          <w:szCs w:val="24"/>
        </w:rPr>
        <w:t xml:space="preserve"> aos integrantes da reunião, informou que será disponibilizado pelo chat, um link</w:t>
      </w:r>
      <w:r w:rsidR="007C2B90">
        <w:rPr>
          <w:rFonts w:cs="Arial"/>
          <w:szCs w:val="24"/>
        </w:rPr>
        <w:t xml:space="preserve"> de acesso a um formulário</w:t>
      </w:r>
      <w:r w:rsidR="00FA0237">
        <w:rPr>
          <w:rFonts w:cs="Arial"/>
          <w:szCs w:val="24"/>
        </w:rPr>
        <w:t xml:space="preserve">, </w:t>
      </w:r>
      <w:r w:rsidR="007C2B90">
        <w:rPr>
          <w:rFonts w:cs="Arial"/>
          <w:szCs w:val="24"/>
        </w:rPr>
        <w:t>para preenchimento d</w:t>
      </w:r>
      <w:r w:rsidR="00FA0237">
        <w:rPr>
          <w:rFonts w:cs="Arial"/>
          <w:szCs w:val="24"/>
        </w:rPr>
        <w:t xml:space="preserve">o nome completo e </w:t>
      </w:r>
      <w:r w:rsidR="007C2B90">
        <w:rPr>
          <w:rFonts w:cs="Arial"/>
          <w:szCs w:val="24"/>
        </w:rPr>
        <w:t>d</w:t>
      </w:r>
      <w:r w:rsidR="00FA0237">
        <w:rPr>
          <w:rFonts w:cs="Arial"/>
          <w:szCs w:val="24"/>
        </w:rPr>
        <w:t xml:space="preserve">o </w:t>
      </w:r>
      <w:r w:rsidR="007C2B90">
        <w:rPr>
          <w:rFonts w:cs="Arial"/>
          <w:szCs w:val="24"/>
        </w:rPr>
        <w:t>Ó</w:t>
      </w:r>
      <w:r w:rsidR="00FA0237">
        <w:rPr>
          <w:rFonts w:cs="Arial"/>
          <w:szCs w:val="24"/>
        </w:rPr>
        <w:t xml:space="preserve">rgão em que atua, para o registro de presença. </w:t>
      </w:r>
    </w:p>
    <w:p w14:paraId="14AD32DF" w14:textId="77777777" w:rsidR="00FA0237" w:rsidRDefault="00FA0237" w:rsidP="00FF24AD">
      <w:pPr>
        <w:ind w:firstLine="0"/>
        <w:rPr>
          <w:rFonts w:cs="Arial"/>
          <w:szCs w:val="24"/>
        </w:rPr>
      </w:pPr>
    </w:p>
    <w:p w14:paraId="1762DD1B" w14:textId="22730595" w:rsidR="003A10D0" w:rsidRDefault="004C4F3C" w:rsidP="00FF24AD">
      <w:pPr>
        <w:ind w:firstLine="0"/>
        <w:rPr>
          <w:rFonts w:cs="Arial"/>
          <w:szCs w:val="24"/>
        </w:rPr>
      </w:pPr>
      <w:r w:rsidRPr="00A86A3E">
        <w:rPr>
          <w:rFonts w:cs="Arial"/>
          <w:b/>
          <w:szCs w:val="24"/>
        </w:rPr>
        <w:t>Kally</w:t>
      </w:r>
      <w:r w:rsidR="00FA0237" w:rsidRPr="00A86A3E">
        <w:rPr>
          <w:rFonts w:cs="Arial"/>
          <w:b/>
          <w:szCs w:val="24"/>
        </w:rPr>
        <w:t>nca</w:t>
      </w:r>
      <w:r w:rsidR="00A86A3E">
        <w:rPr>
          <w:rFonts w:cs="Arial"/>
          <w:szCs w:val="24"/>
        </w:rPr>
        <w:t xml:space="preserve"> </w:t>
      </w:r>
      <w:r w:rsidR="00A86A3E" w:rsidRPr="00111BAF">
        <w:rPr>
          <w:rFonts w:cs="Arial"/>
          <w:b/>
          <w:bCs/>
          <w:szCs w:val="24"/>
        </w:rPr>
        <w:t>(CGE/</w:t>
      </w:r>
      <w:r w:rsidR="00FF24AD" w:rsidRPr="00111BAF">
        <w:rPr>
          <w:rFonts w:cs="Arial"/>
          <w:b/>
          <w:bCs/>
          <w:szCs w:val="24"/>
        </w:rPr>
        <w:t>PR)</w:t>
      </w:r>
      <w:r w:rsidR="00FF24AD" w:rsidRPr="00111BAF">
        <w:rPr>
          <w:rFonts w:cs="Arial"/>
          <w:szCs w:val="24"/>
        </w:rPr>
        <w:t xml:space="preserve"> </w:t>
      </w:r>
      <w:r w:rsidR="00B06991">
        <w:rPr>
          <w:rFonts w:cs="Arial"/>
          <w:szCs w:val="24"/>
        </w:rPr>
        <w:t>esclareceu</w:t>
      </w:r>
      <w:r w:rsidR="00FA0237">
        <w:rPr>
          <w:rFonts w:cs="Arial"/>
          <w:szCs w:val="24"/>
        </w:rPr>
        <w:t xml:space="preserve"> que o </w:t>
      </w:r>
      <w:r w:rsidR="00F45949">
        <w:rPr>
          <w:rFonts w:cs="Arial"/>
          <w:szCs w:val="24"/>
        </w:rPr>
        <w:t>propósito</w:t>
      </w:r>
      <w:r w:rsidR="00FA0237">
        <w:rPr>
          <w:rFonts w:cs="Arial"/>
          <w:szCs w:val="24"/>
        </w:rPr>
        <w:t xml:space="preserve"> d</w:t>
      </w:r>
      <w:r w:rsidR="00F45949">
        <w:rPr>
          <w:rFonts w:cs="Arial"/>
          <w:szCs w:val="24"/>
        </w:rPr>
        <w:t>a</w:t>
      </w:r>
      <w:r w:rsidR="00FA0237">
        <w:rPr>
          <w:rFonts w:cs="Arial"/>
          <w:szCs w:val="24"/>
        </w:rPr>
        <w:t xml:space="preserve"> reunião é</w:t>
      </w:r>
      <w:r w:rsidR="00675075">
        <w:rPr>
          <w:rFonts w:cs="Arial"/>
          <w:szCs w:val="24"/>
        </w:rPr>
        <w:t xml:space="preserve"> </w:t>
      </w:r>
      <w:r w:rsidR="00B06991">
        <w:rPr>
          <w:rFonts w:cs="Arial"/>
          <w:szCs w:val="24"/>
        </w:rPr>
        <w:t>informar</w:t>
      </w:r>
      <w:r w:rsidR="00675075">
        <w:rPr>
          <w:rFonts w:cs="Arial"/>
          <w:szCs w:val="24"/>
        </w:rPr>
        <w:t xml:space="preserve"> a necessidade de</w:t>
      </w:r>
      <w:r w:rsidR="00E90612">
        <w:rPr>
          <w:rFonts w:cs="Arial"/>
          <w:szCs w:val="24"/>
        </w:rPr>
        <w:t xml:space="preserve"> planejamento prévio das ações pelas Comissões</w:t>
      </w:r>
      <w:r w:rsidR="00F45949">
        <w:rPr>
          <w:rFonts w:cs="Arial"/>
          <w:szCs w:val="24"/>
        </w:rPr>
        <w:t>.</w:t>
      </w:r>
      <w:r w:rsidR="00687B1A"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Dando início à pauta – </w:t>
      </w:r>
      <w:r w:rsidR="00FA0237" w:rsidRPr="004C4F3C">
        <w:rPr>
          <w:rFonts w:cs="Arial"/>
          <w:i/>
          <w:szCs w:val="24"/>
        </w:rPr>
        <w:t>Ações realizadas na antiga gestão</w:t>
      </w:r>
      <w:r w:rsidR="00FF24AD">
        <w:rPr>
          <w:rFonts w:cs="Arial"/>
          <w:i/>
          <w:szCs w:val="24"/>
        </w:rPr>
        <w:t>,</w:t>
      </w:r>
      <w:r w:rsidR="003A10D0">
        <w:rPr>
          <w:rFonts w:cs="Arial"/>
          <w:szCs w:val="24"/>
        </w:rPr>
        <w:t xml:space="preserve"> indagou se algum membro da gestão anterior estava presente para informar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aos integrantes da reunião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as aç</w:t>
      </w:r>
      <w:r w:rsidR="00FF24AD">
        <w:rPr>
          <w:rFonts w:cs="Arial"/>
          <w:szCs w:val="24"/>
        </w:rPr>
        <w:t>ões realizadas e demandas pendentes, se houver.</w:t>
      </w:r>
    </w:p>
    <w:p w14:paraId="2B945012" w14:textId="77777777" w:rsidR="003A10D0" w:rsidRDefault="003A10D0" w:rsidP="00FF24AD">
      <w:pPr>
        <w:ind w:firstLine="0"/>
        <w:rPr>
          <w:rFonts w:cs="Arial"/>
          <w:szCs w:val="24"/>
        </w:rPr>
      </w:pPr>
    </w:p>
    <w:p w14:paraId="62288313" w14:textId="5FFBCE31" w:rsidR="00897133" w:rsidRDefault="00897133" w:rsidP="00FF24AD">
      <w:pPr>
        <w:ind w:firstLine="0"/>
        <w:rPr>
          <w:rFonts w:cs="Arial"/>
        </w:rPr>
      </w:pPr>
      <w:r>
        <w:rPr>
          <w:rFonts w:cs="Arial"/>
          <w:b/>
          <w:szCs w:val="24"/>
        </w:rPr>
        <w:t>Leonardo Busatto</w:t>
      </w:r>
      <w:r w:rsidR="003A10D0"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(MPPR</w:t>
      </w:r>
      <w:r w:rsidR="003A46CC" w:rsidRPr="00F76DC7">
        <w:rPr>
          <w:rFonts w:cs="Arial"/>
          <w:bCs/>
          <w:szCs w:val="24"/>
        </w:rPr>
        <w:t xml:space="preserve">) </w:t>
      </w:r>
      <w:r>
        <w:rPr>
          <w:rFonts w:cs="Arial"/>
          <w:bCs/>
          <w:szCs w:val="24"/>
        </w:rPr>
        <w:t>esclareceu que houve o acompanhamento dos projetos eleitos</w:t>
      </w:r>
      <w:r w:rsidR="006E7C58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como</w:t>
      </w:r>
      <w:r w:rsidR="006E7C5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o</w:t>
      </w:r>
      <w:r w:rsidR="006E7C58">
        <w:rPr>
          <w:rFonts w:cs="Arial"/>
          <w:bCs/>
          <w:szCs w:val="24"/>
        </w:rPr>
        <w:t xml:space="preserve"> </w:t>
      </w:r>
      <w:r>
        <w:rPr>
          <w:rFonts w:cs="Arial"/>
        </w:rPr>
        <w:t>Programa</w:t>
      </w:r>
      <w:r w:rsidR="006E7C58">
        <w:rPr>
          <w:rFonts w:cs="Arial"/>
        </w:rPr>
        <w:t xml:space="preserve"> </w:t>
      </w:r>
      <w:r>
        <w:rPr>
          <w:rFonts w:cs="Arial"/>
        </w:rPr>
        <w:t>Nacional</w:t>
      </w:r>
      <w:r w:rsidR="006E7C58">
        <w:rPr>
          <w:rFonts w:cs="Arial"/>
        </w:rPr>
        <w:t xml:space="preserve"> </w:t>
      </w:r>
      <w:r>
        <w:rPr>
          <w:rFonts w:cs="Arial"/>
        </w:rPr>
        <w:t>de</w:t>
      </w:r>
      <w:r w:rsidR="006E7C58">
        <w:rPr>
          <w:rFonts w:cs="Arial"/>
        </w:rPr>
        <w:t xml:space="preserve"> </w:t>
      </w:r>
      <w:r>
        <w:rPr>
          <w:rFonts w:cs="Arial"/>
        </w:rPr>
        <w:t>Prevenção</w:t>
      </w:r>
      <w:r w:rsidR="006E7C58">
        <w:rPr>
          <w:rFonts w:cs="Arial"/>
        </w:rPr>
        <w:t xml:space="preserve"> </w:t>
      </w:r>
      <w:r>
        <w:rPr>
          <w:rFonts w:cs="Arial"/>
        </w:rPr>
        <w:t>à</w:t>
      </w:r>
      <w:r w:rsidR="006E7C58">
        <w:rPr>
          <w:rFonts w:cs="Arial"/>
        </w:rPr>
        <w:t xml:space="preserve"> </w:t>
      </w:r>
      <w:r>
        <w:rPr>
          <w:rFonts w:cs="Arial"/>
        </w:rPr>
        <w:t>Corrupção</w:t>
      </w:r>
      <w:r w:rsidR="006E7C58">
        <w:rPr>
          <w:rFonts w:cs="Arial"/>
        </w:rPr>
        <w:t xml:space="preserve"> </w:t>
      </w:r>
      <w:r>
        <w:rPr>
          <w:rFonts w:cs="Arial"/>
        </w:rPr>
        <w:t>(PNPC),</w:t>
      </w:r>
      <w:r w:rsidR="006E7C58">
        <w:rPr>
          <w:rFonts w:cs="Arial"/>
        </w:rPr>
        <w:t xml:space="preserve"> </w:t>
      </w:r>
      <w:r>
        <w:rPr>
          <w:rFonts w:cs="Arial"/>
        </w:rPr>
        <w:t xml:space="preserve">criado pelo </w:t>
      </w:r>
      <w:r w:rsidRPr="006E7C58">
        <w:rPr>
          <w:rFonts w:cs="Arial"/>
          <w:szCs w:val="24"/>
        </w:rPr>
        <w:lastRenderedPageBreak/>
        <w:t>Tribunal de Contas da União (TCU), que permite ao gestor avaliar as boas práticas de</w:t>
      </w:r>
      <w:r w:rsidR="006E7C58" w:rsidRPr="006E7C58">
        <w:rPr>
          <w:rFonts w:cs="Arial"/>
          <w:szCs w:val="24"/>
        </w:rPr>
        <w:t xml:space="preserve"> </w:t>
      </w:r>
      <w:r w:rsidRPr="006E7C58">
        <w:rPr>
          <w:rFonts w:cs="Arial"/>
          <w:szCs w:val="24"/>
        </w:rPr>
        <w:t>prevenção à corrupção e ter acesso a sugestões para a implementação de</w:t>
      </w:r>
      <w:r w:rsidRPr="006E7C58">
        <w:rPr>
          <w:rFonts w:cs="Arial"/>
          <w:szCs w:val="24"/>
        </w:rPr>
        <w:br/>
        <w:t>melhores condutas</w:t>
      </w:r>
      <w:r w:rsidR="006E7C58" w:rsidRPr="006E7C58">
        <w:rPr>
          <w:rFonts w:cs="Arial"/>
          <w:szCs w:val="24"/>
        </w:rPr>
        <w:t xml:space="preserve">, </w:t>
      </w:r>
      <w:r w:rsidRPr="006E7C58">
        <w:rPr>
          <w:rFonts w:cs="Arial"/>
          <w:szCs w:val="24"/>
        </w:rPr>
        <w:t>o Força Tarefa Cidadã, desenvolvido pelo</w:t>
      </w:r>
      <w:r w:rsidRPr="006E7C58">
        <w:rPr>
          <w:rFonts w:cs="Arial"/>
          <w:szCs w:val="24"/>
        </w:rPr>
        <w:br/>
        <w:t>Observatório Social do Brasil (OSB) para monitoramento dos portais de</w:t>
      </w:r>
      <w:r w:rsidRPr="006E7C58">
        <w:rPr>
          <w:rFonts w:cs="Arial"/>
          <w:szCs w:val="24"/>
        </w:rPr>
        <w:br/>
        <w:t xml:space="preserve">transparência, além do acompanhamento </w:t>
      </w:r>
      <w:r w:rsidR="006E7C58" w:rsidRPr="006E7C58">
        <w:rPr>
          <w:rFonts w:cs="Arial"/>
          <w:szCs w:val="24"/>
        </w:rPr>
        <w:t>do projeto do TJPR, para acelerar questões relacionadas a</w:t>
      </w:r>
      <w:r w:rsidRPr="006E7C58">
        <w:rPr>
          <w:rFonts w:cs="Arial"/>
          <w:szCs w:val="24"/>
        </w:rPr>
        <w:t xml:space="preserve"> obras paralisadas</w:t>
      </w:r>
      <w:r w:rsidRPr="006E7C58">
        <w:rPr>
          <w:rFonts w:cs="Arial"/>
          <w:i/>
          <w:szCs w:val="24"/>
        </w:rPr>
        <w:t>.</w:t>
      </w:r>
    </w:p>
    <w:p w14:paraId="7FB442D1" w14:textId="77777777" w:rsidR="00897133" w:rsidRDefault="00897133" w:rsidP="00FF24AD">
      <w:pPr>
        <w:ind w:firstLine="0"/>
        <w:rPr>
          <w:rFonts w:cs="Arial"/>
        </w:rPr>
      </w:pPr>
    </w:p>
    <w:p w14:paraId="3F9DE003" w14:textId="1C44FA7D" w:rsidR="00687B1A" w:rsidRDefault="004C4F3C" w:rsidP="00FF24AD">
      <w:pPr>
        <w:ind w:firstLine="0"/>
        <w:rPr>
          <w:rFonts w:eastAsia="Times New Roman" w:cs="Arial"/>
          <w:szCs w:val="24"/>
          <w:lang w:eastAsia="pt-BR"/>
        </w:rPr>
      </w:pPr>
      <w:r>
        <w:t xml:space="preserve">Seguindo com a reunião, </w:t>
      </w:r>
      <w:r w:rsidRPr="00A86A3E">
        <w:rPr>
          <w:b/>
        </w:rPr>
        <w:t>Kallynca</w:t>
      </w:r>
      <w:r w:rsidR="00A86A3E" w:rsidRPr="00A86A3E">
        <w:rPr>
          <w:b/>
        </w:rPr>
        <w:t xml:space="preserve"> </w:t>
      </w:r>
      <w:r w:rsidR="00A86A3E" w:rsidRPr="00A86A3E">
        <w:rPr>
          <w:rFonts w:cs="Arial"/>
          <w:b/>
          <w:bCs/>
          <w:szCs w:val="24"/>
        </w:rPr>
        <w:t>(</w:t>
      </w:r>
      <w:r w:rsidR="00A86A3E" w:rsidRPr="00111BAF">
        <w:rPr>
          <w:rFonts w:cs="Arial"/>
          <w:b/>
          <w:bCs/>
          <w:szCs w:val="24"/>
        </w:rPr>
        <w:t>CGE/</w:t>
      </w:r>
      <w:r w:rsidR="00FF24AD" w:rsidRPr="00111BAF">
        <w:rPr>
          <w:rFonts w:cs="Arial"/>
          <w:b/>
          <w:bCs/>
          <w:szCs w:val="24"/>
        </w:rPr>
        <w:t>PR)</w:t>
      </w:r>
      <w:r w:rsidR="00FF24AD" w:rsidRPr="00111BAF">
        <w:rPr>
          <w:rFonts w:cs="Arial"/>
          <w:szCs w:val="24"/>
        </w:rPr>
        <w:t xml:space="preserve"> </w:t>
      </w:r>
      <w:r w:rsidR="00FF24AD">
        <w:t>passou</w:t>
      </w:r>
      <w:r>
        <w:t xml:space="preserve"> ao segundo assunto da pauta – </w:t>
      </w:r>
      <w:r w:rsidRPr="004C4F3C">
        <w:rPr>
          <w:i/>
        </w:rPr>
        <w:t xml:space="preserve">Eleição do Coordenador e </w:t>
      </w:r>
      <w:r w:rsidR="00FF24AD">
        <w:rPr>
          <w:i/>
        </w:rPr>
        <w:t xml:space="preserve">do </w:t>
      </w:r>
      <w:r w:rsidR="00FF24AD" w:rsidRPr="004C4F3C">
        <w:rPr>
          <w:i/>
        </w:rPr>
        <w:t>Secretário</w:t>
      </w:r>
      <w:r w:rsidR="00FF24AD">
        <w:rPr>
          <w:i/>
        </w:rPr>
        <w:t xml:space="preserve">, </w:t>
      </w:r>
      <w:r>
        <w:rPr>
          <w:rFonts w:eastAsia="Times New Roman" w:cs="Arial"/>
          <w:szCs w:val="24"/>
          <w:lang w:eastAsia="pt-BR"/>
        </w:rPr>
        <w:t>c</w:t>
      </w:r>
      <w:r w:rsidR="00FA0237" w:rsidRPr="00FA0237">
        <w:rPr>
          <w:rFonts w:eastAsia="Times New Roman" w:cs="Arial"/>
          <w:szCs w:val="24"/>
          <w:lang w:eastAsia="pt-BR"/>
        </w:rPr>
        <w:t>onvid</w:t>
      </w:r>
      <w:r>
        <w:rPr>
          <w:rFonts w:eastAsia="Times New Roman" w:cs="Arial"/>
          <w:szCs w:val="24"/>
          <w:lang w:eastAsia="pt-BR"/>
        </w:rPr>
        <w:t>ando os</w:t>
      </w:r>
      <w:r w:rsidR="00FA0237" w:rsidRPr="00FA0237">
        <w:rPr>
          <w:rFonts w:eastAsia="Times New Roman" w:cs="Arial"/>
          <w:szCs w:val="24"/>
          <w:lang w:eastAsia="pt-BR"/>
        </w:rPr>
        <w:t xml:space="preserve"> interessados </w:t>
      </w:r>
      <w:r w:rsidR="00687B1A">
        <w:rPr>
          <w:rFonts w:eastAsia="Times New Roman" w:cs="Arial"/>
          <w:szCs w:val="24"/>
          <w:lang w:eastAsia="pt-BR"/>
        </w:rPr>
        <w:t>a</w:t>
      </w:r>
      <w:r w:rsidR="00FA0237" w:rsidRPr="00FA0237">
        <w:rPr>
          <w:rFonts w:eastAsia="Times New Roman" w:cs="Arial"/>
          <w:szCs w:val="24"/>
          <w:lang w:eastAsia="pt-BR"/>
        </w:rPr>
        <w:t xml:space="preserve"> se manifestarem.</w:t>
      </w:r>
    </w:p>
    <w:p w14:paraId="18EE37ED" w14:textId="5A2218DF" w:rsidR="008C16FB" w:rsidRDefault="00FA0237" w:rsidP="00897133">
      <w:pPr>
        <w:ind w:firstLine="0"/>
        <w:rPr>
          <w:rFonts w:eastAsia="Times New Roman" w:cs="Arial"/>
          <w:szCs w:val="24"/>
          <w:lang w:eastAsia="pt-BR"/>
        </w:rPr>
      </w:pPr>
      <w:r w:rsidRPr="00FA0237">
        <w:rPr>
          <w:rFonts w:ascii="Times New Roman" w:eastAsia="Times New Roman" w:hAnsi="Times New Roman" w:cs="Times New Roman"/>
          <w:szCs w:val="24"/>
          <w:lang w:eastAsia="pt-BR"/>
        </w:rPr>
        <w:br/>
      </w:r>
      <w:r w:rsidR="00897133">
        <w:rPr>
          <w:rFonts w:eastAsia="Times New Roman" w:cs="Arial"/>
          <w:b/>
          <w:szCs w:val="24"/>
          <w:lang w:eastAsia="pt-BR"/>
        </w:rPr>
        <w:t>Matheus Klaus</w:t>
      </w:r>
      <w:r w:rsidRPr="00FA0237">
        <w:rPr>
          <w:rFonts w:eastAsia="Times New Roman" w:cs="Arial"/>
          <w:szCs w:val="24"/>
          <w:lang w:eastAsia="pt-BR"/>
        </w:rPr>
        <w:t xml:space="preserve"> </w:t>
      </w:r>
      <w:r w:rsidR="00687B1A" w:rsidRPr="00F76DC7">
        <w:rPr>
          <w:rFonts w:cs="Arial"/>
          <w:b/>
          <w:bCs/>
          <w:szCs w:val="24"/>
        </w:rPr>
        <w:t>(CGE/PR</w:t>
      </w:r>
      <w:r w:rsidR="00687B1A" w:rsidRPr="00F76DC7">
        <w:rPr>
          <w:rFonts w:cs="Arial"/>
          <w:bCs/>
          <w:szCs w:val="24"/>
        </w:rPr>
        <w:t xml:space="preserve">) </w:t>
      </w:r>
      <w:r w:rsidRPr="00FA0237">
        <w:rPr>
          <w:rFonts w:eastAsia="Times New Roman" w:cs="Arial"/>
          <w:szCs w:val="24"/>
          <w:lang w:eastAsia="pt-BR"/>
        </w:rPr>
        <w:t xml:space="preserve">se candidatou à Coordenação da Comissão, </w:t>
      </w:r>
      <w:r w:rsidR="00687B1A">
        <w:rPr>
          <w:rFonts w:eastAsia="Times New Roman" w:cs="Arial"/>
          <w:szCs w:val="24"/>
          <w:lang w:eastAsia="pt-BR"/>
        </w:rPr>
        <w:t xml:space="preserve">informando que o Secretariado ficará a cargo de </w:t>
      </w:r>
      <w:r w:rsidR="00897133" w:rsidRPr="00897133">
        <w:rPr>
          <w:rFonts w:eastAsia="Times New Roman" w:cs="Arial"/>
          <w:b/>
          <w:szCs w:val="24"/>
          <w:lang w:eastAsia="pt-BR"/>
        </w:rPr>
        <w:t>Yohhan Garcia</w:t>
      </w:r>
      <w:r w:rsidR="00897133">
        <w:rPr>
          <w:rFonts w:eastAsia="Times New Roman" w:cs="Arial"/>
          <w:szCs w:val="24"/>
          <w:lang w:eastAsia="pt-BR"/>
        </w:rPr>
        <w:t xml:space="preserve"> </w:t>
      </w:r>
      <w:r w:rsidR="00897133" w:rsidRPr="00F76DC7">
        <w:rPr>
          <w:rFonts w:cs="Arial"/>
          <w:b/>
          <w:bCs/>
          <w:szCs w:val="24"/>
        </w:rPr>
        <w:t>(CGE/PR</w:t>
      </w:r>
      <w:r w:rsidR="00897133" w:rsidRPr="00F76DC7">
        <w:rPr>
          <w:rFonts w:cs="Arial"/>
          <w:bCs/>
          <w:szCs w:val="24"/>
        </w:rPr>
        <w:t>)</w:t>
      </w:r>
      <w:r w:rsidR="00687B1A" w:rsidRPr="00687B1A">
        <w:rPr>
          <w:rFonts w:eastAsia="Times New Roman" w:cs="Arial"/>
          <w:b/>
          <w:szCs w:val="24"/>
          <w:lang w:eastAsia="pt-BR"/>
        </w:rPr>
        <w:t>.</w:t>
      </w:r>
      <w:r w:rsidR="00687B1A">
        <w:rPr>
          <w:rFonts w:eastAsia="Times New Roman" w:cs="Arial"/>
          <w:b/>
          <w:szCs w:val="24"/>
          <w:lang w:eastAsia="pt-BR"/>
        </w:rPr>
        <w:t xml:space="preserve"> </w:t>
      </w:r>
      <w:r w:rsidRPr="00FA0237">
        <w:rPr>
          <w:rFonts w:eastAsia="Times New Roman" w:cs="Arial"/>
          <w:szCs w:val="24"/>
          <w:lang w:eastAsia="pt-BR"/>
        </w:rPr>
        <w:t>Aberta a votação, nenhum integrante se opôs</w:t>
      </w:r>
      <w:r w:rsidR="00897133">
        <w:rPr>
          <w:rFonts w:eastAsia="Times New Roman" w:cs="Arial"/>
          <w:szCs w:val="24"/>
          <w:lang w:eastAsia="pt-BR"/>
        </w:rPr>
        <w:t>,</w:t>
      </w:r>
      <w:r w:rsidRPr="00FA0237">
        <w:rPr>
          <w:rFonts w:eastAsia="Times New Roman" w:cs="Arial"/>
          <w:szCs w:val="24"/>
          <w:lang w:eastAsia="pt-BR"/>
        </w:rPr>
        <w:t xml:space="preserve"> </w:t>
      </w:r>
      <w:r w:rsidR="00687B1A">
        <w:rPr>
          <w:rFonts w:eastAsia="Times New Roman" w:cs="Arial"/>
          <w:szCs w:val="24"/>
          <w:lang w:eastAsia="pt-BR"/>
        </w:rPr>
        <w:t>ficando eleito c</w:t>
      </w:r>
      <w:r w:rsidRPr="00FA0237">
        <w:rPr>
          <w:rFonts w:eastAsia="Times New Roman" w:cs="Arial"/>
          <w:szCs w:val="24"/>
          <w:lang w:eastAsia="pt-BR"/>
        </w:rPr>
        <w:t>omo Coordenador da</w:t>
      </w:r>
      <w:r w:rsidR="00687B1A">
        <w:rPr>
          <w:rFonts w:eastAsia="Times New Roman" w:cs="Arial"/>
          <w:szCs w:val="24"/>
          <w:lang w:eastAsia="pt-BR"/>
        </w:rPr>
        <w:t xml:space="preserve"> </w:t>
      </w:r>
      <w:r w:rsidRPr="00FA0237">
        <w:rPr>
          <w:rFonts w:eastAsia="Times New Roman" w:cs="Arial"/>
          <w:szCs w:val="24"/>
          <w:lang w:eastAsia="pt-BR"/>
        </w:rPr>
        <w:t xml:space="preserve">Comissão Permanente </w:t>
      </w:r>
      <w:r w:rsidR="00897133">
        <w:rPr>
          <w:rFonts w:eastAsia="Times New Roman" w:cs="Arial"/>
          <w:szCs w:val="24"/>
          <w:lang w:eastAsia="pt-BR"/>
        </w:rPr>
        <w:t>d</w:t>
      </w:r>
      <w:r w:rsidR="00897133" w:rsidRPr="00897133">
        <w:rPr>
          <w:rFonts w:cs="Arial"/>
        </w:rPr>
        <w:t xml:space="preserve">e Prevenção </w:t>
      </w:r>
      <w:r w:rsidR="00897133">
        <w:rPr>
          <w:rFonts w:cs="Arial"/>
        </w:rPr>
        <w:t>e</w:t>
      </w:r>
      <w:r w:rsidR="00897133" w:rsidRPr="00897133">
        <w:rPr>
          <w:rFonts w:cs="Arial"/>
        </w:rPr>
        <w:t xml:space="preserve"> Controle Social</w:t>
      </w:r>
      <w:r w:rsidR="006E7C58">
        <w:rPr>
          <w:rFonts w:cs="Arial"/>
        </w:rPr>
        <w:t>,</w:t>
      </w:r>
      <w:r w:rsidR="00897133">
        <w:rPr>
          <w:rFonts w:cs="Arial"/>
        </w:rPr>
        <w:t xml:space="preserve"> </w:t>
      </w:r>
      <w:r w:rsidR="00897133">
        <w:t>Matheus Klaus Portes Gruber</w:t>
      </w:r>
      <w:r w:rsidR="00687B1A">
        <w:rPr>
          <w:rFonts w:eastAsia="Times New Roman" w:cs="Arial"/>
          <w:szCs w:val="24"/>
          <w:lang w:eastAsia="pt-BR"/>
        </w:rPr>
        <w:t>.</w:t>
      </w:r>
    </w:p>
    <w:p w14:paraId="681E42AA" w14:textId="77777777" w:rsidR="00687B1A" w:rsidRDefault="00687B1A" w:rsidP="00897133">
      <w:pPr>
        <w:ind w:firstLine="0"/>
        <w:rPr>
          <w:rFonts w:eastAsia="Times New Roman" w:cs="Arial"/>
          <w:szCs w:val="24"/>
          <w:lang w:eastAsia="pt-BR"/>
        </w:rPr>
      </w:pPr>
    </w:p>
    <w:p w14:paraId="195C6891" w14:textId="34BBF04B" w:rsidR="00897133" w:rsidRDefault="00E90612" w:rsidP="00897133">
      <w:pPr>
        <w:ind w:firstLine="0"/>
        <w:rPr>
          <w:rStyle w:val="markedcontent"/>
          <w:rFonts w:cs="Arial"/>
          <w:szCs w:val="24"/>
        </w:rPr>
      </w:pPr>
      <w:r>
        <w:rPr>
          <w:rFonts w:cs="Arial"/>
          <w:bCs/>
          <w:szCs w:val="24"/>
        </w:rPr>
        <w:t xml:space="preserve">Dando sequência </w:t>
      </w:r>
      <w:r w:rsidR="00FB776F">
        <w:rPr>
          <w:rFonts w:cs="Arial"/>
          <w:bCs/>
          <w:szCs w:val="24"/>
        </w:rPr>
        <w:t>à</w:t>
      </w:r>
      <w:r>
        <w:rPr>
          <w:rFonts w:cs="Arial"/>
          <w:bCs/>
          <w:szCs w:val="24"/>
        </w:rPr>
        <w:t xml:space="preserve"> pauta</w:t>
      </w:r>
      <w:r w:rsidRPr="0002418F">
        <w:rPr>
          <w:rFonts w:cs="Arial"/>
          <w:szCs w:val="24"/>
        </w:rPr>
        <w:t xml:space="preserve"> – </w:t>
      </w:r>
      <w:r w:rsidRPr="0002418F">
        <w:rPr>
          <w:rFonts w:cs="Arial"/>
          <w:i/>
          <w:szCs w:val="24"/>
        </w:rPr>
        <w:t>A</w:t>
      </w:r>
      <w:r>
        <w:rPr>
          <w:rFonts w:cs="Arial"/>
          <w:i/>
          <w:szCs w:val="24"/>
        </w:rPr>
        <w:t xml:space="preserve">linhamento de medidas de acompanhamento, calendário 2023 e demandas pendentes, caso </w:t>
      </w:r>
      <w:r w:rsidR="000C07AD">
        <w:rPr>
          <w:rFonts w:cs="Arial"/>
          <w:i/>
          <w:szCs w:val="24"/>
        </w:rPr>
        <w:t>haja</w:t>
      </w:r>
      <w:r w:rsidRPr="0002418F">
        <w:rPr>
          <w:rFonts w:cs="Arial"/>
          <w:bCs/>
          <w:i/>
          <w:szCs w:val="24"/>
        </w:rPr>
        <w:t>,</w:t>
      </w:r>
      <w:r w:rsidRPr="0002418F">
        <w:rPr>
          <w:rFonts w:cs="Arial"/>
          <w:bCs/>
          <w:szCs w:val="24"/>
        </w:rPr>
        <w:t xml:space="preserve"> </w:t>
      </w:r>
      <w:r w:rsidRPr="00897133">
        <w:rPr>
          <w:rFonts w:cs="Arial"/>
          <w:b/>
          <w:bCs/>
          <w:szCs w:val="24"/>
        </w:rPr>
        <w:t>Kallynca</w:t>
      </w:r>
      <w:r>
        <w:rPr>
          <w:rFonts w:cs="Arial"/>
          <w:b/>
          <w:bCs/>
          <w:szCs w:val="24"/>
        </w:rPr>
        <w:t xml:space="preserve"> </w:t>
      </w:r>
      <w:r w:rsidRPr="00111BAF">
        <w:rPr>
          <w:rFonts w:cs="Arial"/>
          <w:b/>
          <w:bCs/>
          <w:szCs w:val="24"/>
        </w:rPr>
        <w:t>(CGE/PR)</w:t>
      </w:r>
      <w:r w:rsidRPr="00111B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propôs</w:t>
      </w:r>
      <w:r>
        <w:rPr>
          <w:rFonts w:cs="Arial"/>
          <w:bCs/>
          <w:szCs w:val="24"/>
        </w:rPr>
        <w:t xml:space="preserve"> ao Coordenador e ao Secretário o planejamento prévio das ações da Comissão para apresentação ao Colegiado, em 14/04/2023, para </w:t>
      </w:r>
      <w:r>
        <w:rPr>
          <w:rFonts w:cs="Arial"/>
          <w:szCs w:val="24"/>
        </w:rPr>
        <w:t xml:space="preserve">debate </w:t>
      </w:r>
      <w:r w:rsidR="000C07AD">
        <w:rPr>
          <w:rFonts w:cs="Arial"/>
          <w:szCs w:val="24"/>
        </w:rPr>
        <w:t>quanto às</w:t>
      </w:r>
      <w:r>
        <w:rPr>
          <w:rFonts w:cs="Arial"/>
          <w:szCs w:val="24"/>
        </w:rPr>
        <w:t xml:space="preserve"> ações </w:t>
      </w:r>
      <w:r w:rsidR="00897133">
        <w:rPr>
          <w:rFonts w:cs="Arial"/>
          <w:szCs w:val="24"/>
        </w:rPr>
        <w:t xml:space="preserve">que serão </w:t>
      </w:r>
      <w:r w:rsidR="000C07AD">
        <w:rPr>
          <w:rFonts w:cs="Arial"/>
          <w:szCs w:val="24"/>
        </w:rPr>
        <w:t xml:space="preserve">apoiadas </w:t>
      </w:r>
      <w:r w:rsidR="00897133">
        <w:rPr>
          <w:rFonts w:cs="Arial"/>
          <w:szCs w:val="24"/>
        </w:rPr>
        <w:t>pela Rede.</w:t>
      </w:r>
      <w:r>
        <w:rPr>
          <w:rFonts w:cs="Arial"/>
          <w:szCs w:val="24"/>
        </w:rPr>
        <w:t xml:space="preserve"> Esclareceu que, </w:t>
      </w:r>
      <w:r w:rsidR="000C07AD">
        <w:rPr>
          <w:rFonts w:cs="Arial"/>
          <w:szCs w:val="24"/>
        </w:rPr>
        <w:t>em havendo</w:t>
      </w:r>
      <w:r>
        <w:rPr>
          <w:rFonts w:cs="Arial"/>
          <w:szCs w:val="24"/>
        </w:rPr>
        <w:t xml:space="preserve"> sugestão de eventos que seja encaminhad</w:t>
      </w:r>
      <w:r w:rsidR="000C07AD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por </w:t>
      </w:r>
      <w:r w:rsidRPr="00F76DC7">
        <w:rPr>
          <w:rFonts w:cs="Arial"/>
          <w:szCs w:val="24"/>
        </w:rPr>
        <w:t xml:space="preserve">e-mail, para a </w:t>
      </w:r>
      <w:r w:rsidR="006E7C58">
        <w:rPr>
          <w:rFonts w:cs="Arial"/>
          <w:szCs w:val="24"/>
        </w:rPr>
        <w:t>S</w:t>
      </w:r>
      <w:r w:rsidRPr="00F76DC7">
        <w:rPr>
          <w:rFonts w:cs="Arial"/>
          <w:szCs w:val="24"/>
        </w:rPr>
        <w:t xml:space="preserve">ecretaria </w:t>
      </w:r>
      <w:r w:rsidR="006E7C58">
        <w:rPr>
          <w:rFonts w:cs="Arial"/>
          <w:szCs w:val="24"/>
        </w:rPr>
        <w:t>E</w:t>
      </w:r>
      <w:r w:rsidRPr="00F76DC7">
        <w:rPr>
          <w:rFonts w:cs="Arial"/>
          <w:szCs w:val="24"/>
        </w:rPr>
        <w:t>xecutiva</w:t>
      </w:r>
      <w:r>
        <w:rPr>
          <w:rFonts w:cs="Arial"/>
          <w:szCs w:val="24"/>
        </w:rPr>
        <w:t xml:space="preserve">, para validação </w:t>
      </w:r>
      <w:r w:rsidR="00FB776F">
        <w:rPr>
          <w:rFonts w:cs="Arial"/>
          <w:szCs w:val="24"/>
        </w:rPr>
        <w:t>pelo</w:t>
      </w:r>
      <w:r>
        <w:rPr>
          <w:rFonts w:cs="Arial"/>
          <w:szCs w:val="24"/>
        </w:rPr>
        <w:t xml:space="preserve"> Colegiado e inserção no calendário da Rede.</w:t>
      </w:r>
      <w:r w:rsidR="00897133">
        <w:rPr>
          <w:rFonts w:cs="Arial"/>
          <w:szCs w:val="24"/>
        </w:rPr>
        <w:t xml:space="preserve"> Informou, ainda, que</w:t>
      </w:r>
      <w:r w:rsidR="00897133">
        <w:rPr>
          <w:rStyle w:val="markedcontent"/>
          <w:rFonts w:cs="Arial"/>
          <w:szCs w:val="24"/>
        </w:rPr>
        <w:t xml:space="preserve"> assim que forem definidos os membros das Comissões, se</w:t>
      </w:r>
      <w:r w:rsidR="006E7C58">
        <w:rPr>
          <w:rStyle w:val="markedcontent"/>
          <w:rFonts w:cs="Arial"/>
          <w:szCs w:val="24"/>
        </w:rPr>
        <w:t>rá</w:t>
      </w:r>
      <w:r w:rsidR="00897133">
        <w:rPr>
          <w:rStyle w:val="markedcontent"/>
          <w:rFonts w:cs="Arial"/>
          <w:szCs w:val="24"/>
        </w:rPr>
        <w:t xml:space="preserve"> criado um grupo de WhatsApp para cada Comissão. </w:t>
      </w:r>
    </w:p>
    <w:p w14:paraId="4055C253" w14:textId="77777777" w:rsidR="00897133" w:rsidRDefault="00897133" w:rsidP="00897133">
      <w:pPr>
        <w:ind w:firstLine="0"/>
        <w:rPr>
          <w:rStyle w:val="markedcontent"/>
          <w:rFonts w:cs="Arial"/>
          <w:szCs w:val="24"/>
        </w:rPr>
      </w:pPr>
    </w:p>
    <w:p w14:paraId="350CBC33" w14:textId="3D7E4E3A" w:rsidR="00897133" w:rsidRDefault="00897133" w:rsidP="00897133">
      <w:pPr>
        <w:ind w:firstLine="0"/>
        <w:rPr>
          <w:rFonts w:cs="Arial"/>
          <w:szCs w:val="24"/>
        </w:rPr>
      </w:pPr>
      <w:r w:rsidRPr="006E7C58">
        <w:rPr>
          <w:rFonts w:cs="Arial"/>
          <w:b/>
          <w:bCs/>
          <w:szCs w:val="24"/>
        </w:rPr>
        <w:t xml:space="preserve">Kallynca (CGE/PR) </w:t>
      </w:r>
      <w:r w:rsidR="006E7C58" w:rsidRPr="006E7C58">
        <w:rPr>
          <w:rFonts w:cs="Arial"/>
          <w:bCs/>
          <w:szCs w:val="24"/>
        </w:rPr>
        <w:t>asseverou que</w:t>
      </w:r>
      <w:r w:rsidR="000C07AD">
        <w:rPr>
          <w:rFonts w:cs="Arial"/>
          <w:bCs/>
          <w:szCs w:val="24"/>
        </w:rPr>
        <w:t>,</w:t>
      </w:r>
      <w:r w:rsidR="006E7C58" w:rsidRPr="006E7C58">
        <w:rPr>
          <w:rFonts w:cs="Arial"/>
          <w:bCs/>
          <w:szCs w:val="24"/>
        </w:rPr>
        <w:t xml:space="preserve"> em razão do destaque dos temas, seria importante para essa Comissão</w:t>
      </w:r>
      <w:r w:rsidRPr="006E7C58">
        <w:rPr>
          <w:rStyle w:val="markedcontent"/>
          <w:rFonts w:cs="Arial"/>
          <w:szCs w:val="24"/>
        </w:rPr>
        <w:t xml:space="preserve"> </w:t>
      </w:r>
      <w:r w:rsidR="006E7C58">
        <w:rPr>
          <w:rStyle w:val="markedcontent"/>
          <w:rFonts w:cs="Arial"/>
          <w:szCs w:val="24"/>
        </w:rPr>
        <w:t xml:space="preserve">fazer </w:t>
      </w:r>
      <w:r w:rsidRPr="006E7C58">
        <w:rPr>
          <w:rStyle w:val="markedcontent"/>
          <w:rFonts w:cs="Arial"/>
          <w:szCs w:val="24"/>
        </w:rPr>
        <w:t xml:space="preserve">uma apresentação rápida das ações que estão sendo desenvolvidas em relação ao PNPC e </w:t>
      </w:r>
      <w:r w:rsidR="00FB776F">
        <w:rPr>
          <w:rStyle w:val="markedcontent"/>
          <w:rFonts w:cs="Arial"/>
          <w:szCs w:val="24"/>
        </w:rPr>
        <w:t>à</w:t>
      </w:r>
      <w:r w:rsidRPr="006E7C58">
        <w:rPr>
          <w:rStyle w:val="markedcontent"/>
          <w:rFonts w:cs="Arial"/>
          <w:szCs w:val="24"/>
        </w:rPr>
        <w:t xml:space="preserve"> Força Tarefa Cidadã.</w:t>
      </w:r>
    </w:p>
    <w:p w14:paraId="0924454A" w14:textId="77777777" w:rsidR="00897133" w:rsidRDefault="00897133" w:rsidP="00897133">
      <w:pPr>
        <w:ind w:firstLine="0"/>
        <w:rPr>
          <w:rFonts w:cs="Arial"/>
          <w:bCs/>
          <w:szCs w:val="24"/>
        </w:rPr>
      </w:pPr>
    </w:p>
    <w:p w14:paraId="38E51FDD" w14:textId="6401FE4E" w:rsidR="00CA31D4" w:rsidRDefault="006E7C58" w:rsidP="00FF24AD">
      <w:pPr>
        <w:ind w:firstLine="0"/>
        <w:rPr>
          <w:rStyle w:val="markedcontent"/>
          <w:rFonts w:cs="Arial"/>
          <w:szCs w:val="24"/>
        </w:rPr>
      </w:pPr>
      <w:r>
        <w:rPr>
          <w:rFonts w:cs="Arial"/>
          <w:b/>
          <w:bCs/>
          <w:szCs w:val="24"/>
        </w:rPr>
        <w:t>Ney</w:t>
      </w:r>
      <w:r w:rsidRPr="00111BAF">
        <w:rPr>
          <w:rStyle w:val="markedcontent"/>
          <w:rFonts w:cs="Arial"/>
          <w:b/>
          <w:szCs w:val="24"/>
        </w:rPr>
        <w:t xml:space="preserve"> da Nobrega Ribas (OSB</w:t>
      </w:r>
      <w:r w:rsidRPr="00111BAF">
        <w:rPr>
          <w:rStyle w:val="markedcontent"/>
          <w:rFonts w:cs="Arial"/>
          <w:szCs w:val="24"/>
        </w:rPr>
        <w:t>)</w:t>
      </w:r>
      <w:r>
        <w:rPr>
          <w:rStyle w:val="markedcontent"/>
          <w:rFonts w:cs="Arial"/>
          <w:szCs w:val="24"/>
        </w:rPr>
        <w:t xml:space="preserve"> </w:t>
      </w:r>
      <w:r w:rsidR="00CA31D4">
        <w:rPr>
          <w:rStyle w:val="markedcontent"/>
          <w:rFonts w:cs="Arial"/>
          <w:szCs w:val="24"/>
        </w:rPr>
        <w:t xml:space="preserve">indagou se o planejamento das reuniões ficará a cargo das Comissões, ao que </w:t>
      </w:r>
      <w:r w:rsidR="00CA31D4" w:rsidRPr="00CA31D4">
        <w:rPr>
          <w:rStyle w:val="markedcontent"/>
          <w:rFonts w:cs="Arial"/>
          <w:b/>
          <w:szCs w:val="24"/>
        </w:rPr>
        <w:t>Kallynca (CGE/PR)</w:t>
      </w:r>
      <w:r w:rsidR="00CA31D4">
        <w:rPr>
          <w:rStyle w:val="markedcontent"/>
          <w:rFonts w:cs="Arial"/>
          <w:b/>
          <w:szCs w:val="24"/>
        </w:rPr>
        <w:t xml:space="preserve">, </w:t>
      </w:r>
      <w:r w:rsidR="00CA31D4" w:rsidRPr="00CA31D4">
        <w:rPr>
          <w:rStyle w:val="markedcontent"/>
          <w:rFonts w:cs="Arial"/>
          <w:szCs w:val="24"/>
        </w:rPr>
        <w:t>respondeu</w:t>
      </w:r>
      <w:r w:rsidR="00CA31D4">
        <w:rPr>
          <w:rStyle w:val="markedcontent"/>
          <w:rFonts w:cs="Arial"/>
          <w:b/>
          <w:szCs w:val="24"/>
        </w:rPr>
        <w:t xml:space="preserve"> </w:t>
      </w:r>
      <w:r w:rsidR="00CA31D4">
        <w:rPr>
          <w:rStyle w:val="markedcontent"/>
          <w:rFonts w:cs="Arial"/>
          <w:szCs w:val="24"/>
        </w:rPr>
        <w:t xml:space="preserve">que as Comissões deverão delimitar e desenhar as ações internamente, com auxílio da CGE/PR e do TRE/PR. </w:t>
      </w:r>
    </w:p>
    <w:p w14:paraId="3FAE0B35" w14:textId="77777777" w:rsidR="00CA31D4" w:rsidRDefault="00CA31D4" w:rsidP="00FF24AD">
      <w:pPr>
        <w:ind w:firstLine="0"/>
        <w:rPr>
          <w:rStyle w:val="markedcontent"/>
          <w:rFonts w:cs="Arial"/>
          <w:szCs w:val="24"/>
        </w:rPr>
      </w:pPr>
    </w:p>
    <w:p w14:paraId="076D1974" w14:textId="0C876975" w:rsidR="00687B1A" w:rsidRPr="00CA31D4" w:rsidRDefault="00CA31D4" w:rsidP="00FF24AD">
      <w:pPr>
        <w:ind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Ney</w:t>
      </w:r>
      <w:r w:rsidRPr="00111BAF">
        <w:rPr>
          <w:rStyle w:val="markedcontent"/>
          <w:rFonts w:cs="Arial"/>
          <w:b/>
          <w:szCs w:val="24"/>
        </w:rPr>
        <w:t xml:space="preserve"> da Nobrega Ribas (OSB</w:t>
      </w:r>
      <w:r w:rsidRPr="00111BAF">
        <w:rPr>
          <w:rStyle w:val="markedcontent"/>
          <w:rFonts w:cs="Arial"/>
          <w:szCs w:val="24"/>
        </w:rPr>
        <w:t>)</w:t>
      </w:r>
      <w:r>
        <w:rPr>
          <w:rStyle w:val="markedcontent"/>
          <w:rFonts w:cs="Arial"/>
          <w:szCs w:val="24"/>
        </w:rPr>
        <w:t xml:space="preserve"> salientou que a apresentação dos resultados do Força Tarefa Cidadã depende das informações da Rede de Controle em relação àqueles municípios que não deram retorno, para que a Comissão fique ciente, antes da apresentação em reunião plenária, necessitando, para isso, agendar uma reunião ordinária específica da Comissão, solicitando ao Coordenador, </w:t>
      </w:r>
      <w:r w:rsidRPr="00CA31D4">
        <w:rPr>
          <w:rFonts w:eastAsia="Times New Roman" w:cs="Arial"/>
          <w:szCs w:val="24"/>
          <w:lang w:eastAsia="pt-BR"/>
        </w:rPr>
        <w:t xml:space="preserve">Matheus Klaus </w:t>
      </w:r>
      <w:r w:rsidRPr="00CA31D4">
        <w:rPr>
          <w:rFonts w:cs="Arial"/>
          <w:bCs/>
          <w:szCs w:val="24"/>
        </w:rPr>
        <w:t xml:space="preserve">(CGE/PR) e ao Secretário </w:t>
      </w:r>
      <w:r w:rsidRPr="00CA31D4">
        <w:rPr>
          <w:rFonts w:eastAsia="Times New Roman" w:cs="Arial"/>
          <w:szCs w:val="24"/>
          <w:lang w:eastAsia="pt-BR"/>
        </w:rPr>
        <w:t xml:space="preserve">Yohhan Garcia </w:t>
      </w:r>
      <w:r w:rsidRPr="00CA31D4">
        <w:rPr>
          <w:rFonts w:cs="Arial"/>
          <w:bCs/>
          <w:szCs w:val="24"/>
        </w:rPr>
        <w:t>(CGE/PR)</w:t>
      </w:r>
      <w:r w:rsidRPr="00CA31D4">
        <w:rPr>
          <w:rFonts w:eastAsia="Times New Roman" w:cs="Arial"/>
          <w:szCs w:val="24"/>
          <w:lang w:eastAsia="pt-BR"/>
        </w:rPr>
        <w:t>, alinhar essa reunião.</w:t>
      </w:r>
    </w:p>
    <w:p w14:paraId="0252D4A0" w14:textId="77777777" w:rsidR="00E90612" w:rsidRDefault="00E90612" w:rsidP="00FF24AD">
      <w:pPr>
        <w:ind w:firstLine="0"/>
        <w:rPr>
          <w:rFonts w:cs="Arial"/>
          <w:bCs/>
          <w:szCs w:val="24"/>
        </w:rPr>
      </w:pPr>
    </w:p>
    <w:p w14:paraId="3C246E2D" w14:textId="664B2733" w:rsidR="00A86A3E" w:rsidRDefault="00CA31D4" w:rsidP="00FF24AD">
      <w:pPr>
        <w:ind w:firstLine="0"/>
        <w:rPr>
          <w:rStyle w:val="markedcontent"/>
          <w:rFonts w:cs="Arial"/>
          <w:szCs w:val="24"/>
        </w:rPr>
      </w:pPr>
      <w:r w:rsidRPr="00CA31D4">
        <w:rPr>
          <w:rFonts w:cs="Arial"/>
          <w:b/>
          <w:bCs/>
          <w:szCs w:val="24"/>
        </w:rPr>
        <w:t>Francis</w:t>
      </w:r>
      <w:r>
        <w:rPr>
          <w:rFonts w:cs="Arial"/>
          <w:b/>
          <w:bCs/>
          <w:szCs w:val="24"/>
        </w:rPr>
        <w:t>c</w:t>
      </w:r>
      <w:r w:rsidRPr="00CA31D4">
        <w:rPr>
          <w:rFonts w:cs="Arial"/>
          <w:b/>
          <w:bCs/>
          <w:szCs w:val="24"/>
        </w:rPr>
        <w:t>o (RFB)</w:t>
      </w:r>
      <w:r>
        <w:rPr>
          <w:rFonts w:cs="Arial"/>
          <w:bCs/>
          <w:szCs w:val="24"/>
        </w:rPr>
        <w:t xml:space="preserve"> indagou sobre a necessidade de confirmação dos novos membros da Comissão, caso permaneçam os mesmos, ao que </w:t>
      </w:r>
      <w:r w:rsidRPr="00CA31D4">
        <w:rPr>
          <w:rFonts w:cs="Arial"/>
          <w:b/>
          <w:bCs/>
          <w:szCs w:val="24"/>
        </w:rPr>
        <w:t>Kallynca (CGE/PR)</w:t>
      </w:r>
      <w:r>
        <w:rPr>
          <w:rFonts w:cs="Arial"/>
          <w:bCs/>
          <w:szCs w:val="24"/>
        </w:rPr>
        <w:t>, respondeu que seria necessário ratificar os nomes, confirmando a indicação.</w:t>
      </w:r>
      <w:r w:rsidR="00A86A3E">
        <w:rPr>
          <w:rStyle w:val="markedcontent"/>
          <w:rFonts w:cs="Arial"/>
          <w:szCs w:val="24"/>
        </w:rPr>
        <w:t xml:space="preserve"> </w:t>
      </w:r>
      <w:r w:rsidR="008B03F8">
        <w:rPr>
          <w:rStyle w:val="markedcontent"/>
          <w:rFonts w:cs="Arial"/>
          <w:szCs w:val="24"/>
        </w:rPr>
        <w:t>Nada mais havendo a tratar, f</w:t>
      </w:r>
      <w:r w:rsidR="00A86A3E">
        <w:rPr>
          <w:rStyle w:val="markedcontent"/>
          <w:rFonts w:cs="Arial"/>
          <w:szCs w:val="24"/>
        </w:rPr>
        <w:t>inaliz</w:t>
      </w:r>
      <w:r w:rsidR="008B03F8">
        <w:rPr>
          <w:rStyle w:val="markedcontent"/>
          <w:rFonts w:cs="Arial"/>
          <w:szCs w:val="24"/>
        </w:rPr>
        <w:t>ou a reunião</w:t>
      </w:r>
      <w:r w:rsidR="00A86A3E">
        <w:rPr>
          <w:rStyle w:val="markedcontent"/>
          <w:rFonts w:cs="Arial"/>
          <w:szCs w:val="24"/>
        </w:rPr>
        <w:t>, desej</w:t>
      </w:r>
      <w:r w:rsidR="008B03F8">
        <w:rPr>
          <w:rStyle w:val="markedcontent"/>
          <w:rFonts w:cs="Arial"/>
          <w:szCs w:val="24"/>
        </w:rPr>
        <w:t>ando</w:t>
      </w:r>
      <w:r w:rsidR="00A86A3E">
        <w:rPr>
          <w:rStyle w:val="markedcontent"/>
          <w:rFonts w:cs="Arial"/>
          <w:szCs w:val="24"/>
        </w:rPr>
        <w:t xml:space="preserve"> boa sorte e sucesso </w:t>
      </w:r>
      <w:r w:rsidR="008B03F8">
        <w:rPr>
          <w:rStyle w:val="markedcontent"/>
          <w:rFonts w:cs="Arial"/>
          <w:szCs w:val="24"/>
        </w:rPr>
        <w:t>à</w:t>
      </w:r>
      <w:r w:rsidR="00A86A3E">
        <w:rPr>
          <w:rStyle w:val="markedcontent"/>
          <w:rFonts w:cs="Arial"/>
          <w:szCs w:val="24"/>
        </w:rPr>
        <w:t xml:space="preserve"> nova gestão, colocando-se à disposição.</w:t>
      </w:r>
    </w:p>
    <w:p w14:paraId="262EB4AE" w14:textId="77777777" w:rsidR="00BA04AE" w:rsidRPr="00111BAF" w:rsidRDefault="00BA04AE" w:rsidP="00FF24AD">
      <w:pPr>
        <w:ind w:firstLine="0"/>
        <w:rPr>
          <w:rFonts w:cs="Arial"/>
          <w:i/>
          <w:iCs/>
          <w:szCs w:val="24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451"/>
        <w:gridCol w:w="4789"/>
        <w:gridCol w:w="2403"/>
        <w:gridCol w:w="1418"/>
      </w:tblGrid>
      <w:tr w:rsidR="00111BAF" w:rsidRPr="00111BAF" w14:paraId="7F2CE5B2" w14:textId="77777777" w:rsidTr="00641BFE">
        <w:tc>
          <w:tcPr>
            <w:tcW w:w="9061" w:type="dxa"/>
            <w:gridSpan w:val="4"/>
            <w:shd w:val="clear" w:color="auto" w:fill="1F3864" w:themeFill="accent1" w:themeFillShade="80"/>
            <w:vAlign w:val="center"/>
          </w:tcPr>
          <w:p w14:paraId="68D6454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DELIBERAÇÕES</w:t>
            </w:r>
          </w:p>
        </w:tc>
      </w:tr>
      <w:tr w:rsidR="00111BAF" w:rsidRPr="00111BAF" w14:paraId="74E91427" w14:textId="77777777" w:rsidTr="000C07AD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7874D83E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nº</w:t>
            </w:r>
          </w:p>
        </w:tc>
        <w:tc>
          <w:tcPr>
            <w:tcW w:w="4789" w:type="dxa"/>
            <w:shd w:val="clear" w:color="auto" w:fill="BFBFBF" w:themeFill="background1" w:themeFillShade="BF"/>
            <w:vAlign w:val="center"/>
          </w:tcPr>
          <w:p w14:paraId="3598C905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Ação</w:t>
            </w: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14:paraId="4164A074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Responsável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C6C619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Previsão</w:t>
            </w:r>
          </w:p>
        </w:tc>
      </w:tr>
      <w:tr w:rsidR="00111BAF" w:rsidRPr="00111BAF" w14:paraId="099F3F58" w14:textId="77777777" w:rsidTr="000C07AD">
        <w:tc>
          <w:tcPr>
            <w:tcW w:w="451" w:type="dxa"/>
            <w:shd w:val="clear" w:color="auto" w:fill="auto"/>
            <w:vAlign w:val="center"/>
          </w:tcPr>
          <w:p w14:paraId="2CB719C0" w14:textId="77777777" w:rsidR="0018609D" w:rsidRPr="00111BAF" w:rsidRDefault="00B2179C" w:rsidP="00FF24AD">
            <w:pPr>
              <w:ind w:firstLine="0"/>
              <w:rPr>
                <w:rFonts w:cs="Arial"/>
                <w:szCs w:val="24"/>
              </w:rPr>
            </w:pPr>
            <w:r w:rsidRPr="00111BAF">
              <w:rPr>
                <w:rFonts w:cs="Arial"/>
                <w:szCs w:val="24"/>
              </w:rPr>
              <w:t>1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07639EB7" w14:textId="6DF9F599" w:rsidR="0018609D" w:rsidRPr="00111BAF" w:rsidRDefault="000C07AD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Apresentação do planejamento das ações da Comissão para 2023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3CC7C4B" w14:textId="46BEC0AB" w:rsidR="002B5D6D" w:rsidRPr="00111BAF" w:rsidRDefault="000C07AD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Coordenador </w:t>
            </w:r>
            <w:r w:rsidRPr="009B07A9">
              <w:rPr>
                <w:rFonts w:cs="Arial"/>
                <w:b/>
                <w:szCs w:val="24"/>
              </w:rPr>
              <w:t>(CGE)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90A5C" w14:textId="02CBDCF6" w:rsidR="0018609D" w:rsidRPr="00111BAF" w:rsidRDefault="00467EE5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/0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/2023</w:t>
            </w:r>
          </w:p>
        </w:tc>
      </w:tr>
    </w:tbl>
    <w:p w14:paraId="68338FF8" w14:textId="77777777" w:rsidR="0018609D" w:rsidRPr="00111BAF" w:rsidRDefault="0018609D" w:rsidP="00FF24AD">
      <w:pPr>
        <w:ind w:firstLine="0"/>
        <w:rPr>
          <w:rFonts w:cs="Arial"/>
          <w:szCs w:val="24"/>
        </w:rPr>
      </w:pPr>
    </w:p>
    <w:sectPr w:rsidR="0018609D" w:rsidRPr="00111BAF">
      <w:footerReference w:type="default" r:id="rId8"/>
      <w:headerReference w:type="first" r:id="rId9"/>
      <w:pgSz w:w="11906" w:h="16838"/>
      <w:pgMar w:top="1701" w:right="1134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00FD" w14:textId="77777777" w:rsidR="00074F1D" w:rsidRDefault="00074F1D">
      <w:pPr>
        <w:spacing w:line="240" w:lineRule="auto"/>
      </w:pPr>
      <w:r>
        <w:separator/>
      </w:r>
    </w:p>
  </w:endnote>
  <w:endnote w:type="continuationSeparator" w:id="0">
    <w:p w14:paraId="7686D810" w14:textId="77777777" w:rsidR="00074F1D" w:rsidRDefault="00074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6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FB2D54" w14:textId="6ADEBA63" w:rsidR="00111BAF" w:rsidRDefault="00111B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48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48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1736C57" w14:textId="77777777" w:rsidR="00111BAF" w:rsidRDefault="00111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26F0" w14:textId="77777777" w:rsidR="00074F1D" w:rsidRDefault="00074F1D">
      <w:pPr>
        <w:spacing w:line="240" w:lineRule="auto"/>
      </w:pPr>
      <w:r>
        <w:separator/>
      </w:r>
    </w:p>
  </w:footnote>
  <w:footnote w:type="continuationSeparator" w:id="0">
    <w:p w14:paraId="53AD5593" w14:textId="77777777" w:rsidR="00074F1D" w:rsidRDefault="00074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C1B7" w14:textId="77777777" w:rsidR="0018609D" w:rsidRDefault="00B2179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 wp14:anchorId="3E4AC220" wp14:editId="55060AA2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5400040" cy="6750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34"/>
    <w:multiLevelType w:val="hybridMultilevel"/>
    <w:tmpl w:val="02A24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26C"/>
    <w:multiLevelType w:val="hybridMultilevel"/>
    <w:tmpl w:val="FED4A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C7B"/>
    <w:multiLevelType w:val="hybridMultilevel"/>
    <w:tmpl w:val="0C1A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9D"/>
    <w:rsid w:val="000033B7"/>
    <w:rsid w:val="000058D7"/>
    <w:rsid w:val="000154C9"/>
    <w:rsid w:val="0001562D"/>
    <w:rsid w:val="0002418F"/>
    <w:rsid w:val="00026573"/>
    <w:rsid w:val="000275C4"/>
    <w:rsid w:val="00027846"/>
    <w:rsid w:val="0003027D"/>
    <w:rsid w:val="00031744"/>
    <w:rsid w:val="000353A8"/>
    <w:rsid w:val="0005326E"/>
    <w:rsid w:val="00061C0B"/>
    <w:rsid w:val="000622DC"/>
    <w:rsid w:val="00067E26"/>
    <w:rsid w:val="00074F1D"/>
    <w:rsid w:val="00076E1F"/>
    <w:rsid w:val="000907EA"/>
    <w:rsid w:val="00092ACC"/>
    <w:rsid w:val="000A21BB"/>
    <w:rsid w:val="000A679E"/>
    <w:rsid w:val="000B5EF2"/>
    <w:rsid w:val="000C07AD"/>
    <w:rsid w:val="000D2B99"/>
    <w:rsid w:val="000D4188"/>
    <w:rsid w:val="000D698D"/>
    <w:rsid w:val="000E313A"/>
    <w:rsid w:val="00100EA9"/>
    <w:rsid w:val="0010610A"/>
    <w:rsid w:val="00111BAF"/>
    <w:rsid w:val="001137C9"/>
    <w:rsid w:val="00114D78"/>
    <w:rsid w:val="0011587B"/>
    <w:rsid w:val="0011774D"/>
    <w:rsid w:val="00123C1C"/>
    <w:rsid w:val="00125D93"/>
    <w:rsid w:val="00125E76"/>
    <w:rsid w:val="00126A2A"/>
    <w:rsid w:val="0013485C"/>
    <w:rsid w:val="0015093B"/>
    <w:rsid w:val="00155252"/>
    <w:rsid w:val="0017290E"/>
    <w:rsid w:val="001834EB"/>
    <w:rsid w:val="0018609D"/>
    <w:rsid w:val="00187C0D"/>
    <w:rsid w:val="00196534"/>
    <w:rsid w:val="001A33B5"/>
    <w:rsid w:val="001B080D"/>
    <w:rsid w:val="001B52F3"/>
    <w:rsid w:val="001C5559"/>
    <w:rsid w:val="00201729"/>
    <w:rsid w:val="002235F8"/>
    <w:rsid w:val="00247315"/>
    <w:rsid w:val="00276CFE"/>
    <w:rsid w:val="0028490F"/>
    <w:rsid w:val="002913CD"/>
    <w:rsid w:val="002A3F3E"/>
    <w:rsid w:val="002A70F3"/>
    <w:rsid w:val="002B3530"/>
    <w:rsid w:val="002B4477"/>
    <w:rsid w:val="002B5D6D"/>
    <w:rsid w:val="002C1A09"/>
    <w:rsid w:val="002C2878"/>
    <w:rsid w:val="002D20C7"/>
    <w:rsid w:val="002D78BF"/>
    <w:rsid w:val="002D7BDA"/>
    <w:rsid w:val="002E5320"/>
    <w:rsid w:val="0030287C"/>
    <w:rsid w:val="00343B59"/>
    <w:rsid w:val="0034680B"/>
    <w:rsid w:val="00354644"/>
    <w:rsid w:val="00354D5E"/>
    <w:rsid w:val="00376DF7"/>
    <w:rsid w:val="0038538E"/>
    <w:rsid w:val="00397408"/>
    <w:rsid w:val="003A10D0"/>
    <w:rsid w:val="003A46CC"/>
    <w:rsid w:val="003B5B05"/>
    <w:rsid w:val="003D7801"/>
    <w:rsid w:val="003E1331"/>
    <w:rsid w:val="003E1F6D"/>
    <w:rsid w:val="003F2765"/>
    <w:rsid w:val="003F3BCA"/>
    <w:rsid w:val="003F3BFE"/>
    <w:rsid w:val="00400145"/>
    <w:rsid w:val="004058F4"/>
    <w:rsid w:val="004109B2"/>
    <w:rsid w:val="00413B11"/>
    <w:rsid w:val="00413D4B"/>
    <w:rsid w:val="00422CD1"/>
    <w:rsid w:val="00423B68"/>
    <w:rsid w:val="0042604C"/>
    <w:rsid w:val="004468E8"/>
    <w:rsid w:val="00455524"/>
    <w:rsid w:val="004574F7"/>
    <w:rsid w:val="00463275"/>
    <w:rsid w:val="00467EE5"/>
    <w:rsid w:val="00474DEA"/>
    <w:rsid w:val="00477CC2"/>
    <w:rsid w:val="00483AA4"/>
    <w:rsid w:val="00485ED9"/>
    <w:rsid w:val="004A0D93"/>
    <w:rsid w:val="004A5B97"/>
    <w:rsid w:val="004C1374"/>
    <w:rsid w:val="004C143B"/>
    <w:rsid w:val="004C4F3C"/>
    <w:rsid w:val="004D432C"/>
    <w:rsid w:val="004D6C0F"/>
    <w:rsid w:val="00501E97"/>
    <w:rsid w:val="00512117"/>
    <w:rsid w:val="005178B3"/>
    <w:rsid w:val="0052235C"/>
    <w:rsid w:val="00522D03"/>
    <w:rsid w:val="00533AC4"/>
    <w:rsid w:val="00541444"/>
    <w:rsid w:val="00547B01"/>
    <w:rsid w:val="005502C4"/>
    <w:rsid w:val="005627F5"/>
    <w:rsid w:val="005651F6"/>
    <w:rsid w:val="0058638B"/>
    <w:rsid w:val="00594F9A"/>
    <w:rsid w:val="005A2046"/>
    <w:rsid w:val="005A750C"/>
    <w:rsid w:val="005B2419"/>
    <w:rsid w:val="005C060F"/>
    <w:rsid w:val="005C27E1"/>
    <w:rsid w:val="005C576F"/>
    <w:rsid w:val="005D1CC6"/>
    <w:rsid w:val="005E5C1F"/>
    <w:rsid w:val="005E6F93"/>
    <w:rsid w:val="005F5D30"/>
    <w:rsid w:val="006119DE"/>
    <w:rsid w:val="00612A62"/>
    <w:rsid w:val="006141D2"/>
    <w:rsid w:val="00637C49"/>
    <w:rsid w:val="00641BFE"/>
    <w:rsid w:val="00642114"/>
    <w:rsid w:val="0064428B"/>
    <w:rsid w:val="00654E76"/>
    <w:rsid w:val="0065776A"/>
    <w:rsid w:val="006711BF"/>
    <w:rsid w:val="00675075"/>
    <w:rsid w:val="006763D8"/>
    <w:rsid w:val="00680FE0"/>
    <w:rsid w:val="00686AEC"/>
    <w:rsid w:val="00687B1A"/>
    <w:rsid w:val="006A11C5"/>
    <w:rsid w:val="006A2CB4"/>
    <w:rsid w:val="006C4AED"/>
    <w:rsid w:val="006C6843"/>
    <w:rsid w:val="006C7E11"/>
    <w:rsid w:val="006E5EF1"/>
    <w:rsid w:val="006E7C58"/>
    <w:rsid w:val="007007DE"/>
    <w:rsid w:val="00707D90"/>
    <w:rsid w:val="007244C3"/>
    <w:rsid w:val="00742DD3"/>
    <w:rsid w:val="00750B46"/>
    <w:rsid w:val="00754D3C"/>
    <w:rsid w:val="00767053"/>
    <w:rsid w:val="007A2788"/>
    <w:rsid w:val="007A3F1C"/>
    <w:rsid w:val="007B1DCC"/>
    <w:rsid w:val="007B31A1"/>
    <w:rsid w:val="007B4FDF"/>
    <w:rsid w:val="007B6F4F"/>
    <w:rsid w:val="007C04B6"/>
    <w:rsid w:val="007C2B90"/>
    <w:rsid w:val="007D69D9"/>
    <w:rsid w:val="007E6A27"/>
    <w:rsid w:val="007F4F7E"/>
    <w:rsid w:val="00800AE1"/>
    <w:rsid w:val="0080686A"/>
    <w:rsid w:val="00811F2A"/>
    <w:rsid w:val="0082122C"/>
    <w:rsid w:val="0082235F"/>
    <w:rsid w:val="00831C60"/>
    <w:rsid w:val="00863A60"/>
    <w:rsid w:val="00864735"/>
    <w:rsid w:val="008653FE"/>
    <w:rsid w:val="00866001"/>
    <w:rsid w:val="00877023"/>
    <w:rsid w:val="008806B9"/>
    <w:rsid w:val="00887D44"/>
    <w:rsid w:val="00897133"/>
    <w:rsid w:val="008B03F8"/>
    <w:rsid w:val="008B1935"/>
    <w:rsid w:val="008B3C04"/>
    <w:rsid w:val="008B5DD4"/>
    <w:rsid w:val="008C0499"/>
    <w:rsid w:val="008C16FB"/>
    <w:rsid w:val="008C6322"/>
    <w:rsid w:val="008C762D"/>
    <w:rsid w:val="008E437E"/>
    <w:rsid w:val="00904491"/>
    <w:rsid w:val="00910856"/>
    <w:rsid w:val="009373F3"/>
    <w:rsid w:val="00950061"/>
    <w:rsid w:val="00955677"/>
    <w:rsid w:val="00972B26"/>
    <w:rsid w:val="00993636"/>
    <w:rsid w:val="00997F30"/>
    <w:rsid w:val="009A0DBE"/>
    <w:rsid w:val="009B39B2"/>
    <w:rsid w:val="009C4263"/>
    <w:rsid w:val="009C6148"/>
    <w:rsid w:val="009C78F4"/>
    <w:rsid w:val="009D4427"/>
    <w:rsid w:val="00A01099"/>
    <w:rsid w:val="00A319F5"/>
    <w:rsid w:val="00A423F0"/>
    <w:rsid w:val="00A479D1"/>
    <w:rsid w:val="00A53CC2"/>
    <w:rsid w:val="00A77785"/>
    <w:rsid w:val="00A80DBF"/>
    <w:rsid w:val="00A83FAC"/>
    <w:rsid w:val="00A8566E"/>
    <w:rsid w:val="00A86A3E"/>
    <w:rsid w:val="00AA7375"/>
    <w:rsid w:val="00AB0AF9"/>
    <w:rsid w:val="00AB396D"/>
    <w:rsid w:val="00AD100B"/>
    <w:rsid w:val="00AE03F3"/>
    <w:rsid w:val="00B020B4"/>
    <w:rsid w:val="00B02790"/>
    <w:rsid w:val="00B06330"/>
    <w:rsid w:val="00B06991"/>
    <w:rsid w:val="00B0727D"/>
    <w:rsid w:val="00B16B33"/>
    <w:rsid w:val="00B17E12"/>
    <w:rsid w:val="00B2179C"/>
    <w:rsid w:val="00B22B60"/>
    <w:rsid w:val="00B22E32"/>
    <w:rsid w:val="00B3216E"/>
    <w:rsid w:val="00B3237F"/>
    <w:rsid w:val="00B53EF2"/>
    <w:rsid w:val="00B7002F"/>
    <w:rsid w:val="00B805D5"/>
    <w:rsid w:val="00B85FCD"/>
    <w:rsid w:val="00BA04AE"/>
    <w:rsid w:val="00BA4583"/>
    <w:rsid w:val="00BD5F20"/>
    <w:rsid w:val="00BD7D50"/>
    <w:rsid w:val="00BE618B"/>
    <w:rsid w:val="00BF3688"/>
    <w:rsid w:val="00BF6D4B"/>
    <w:rsid w:val="00C1104D"/>
    <w:rsid w:val="00C16254"/>
    <w:rsid w:val="00C20129"/>
    <w:rsid w:val="00C317F8"/>
    <w:rsid w:val="00C323EF"/>
    <w:rsid w:val="00C32844"/>
    <w:rsid w:val="00C40EFA"/>
    <w:rsid w:val="00C421EA"/>
    <w:rsid w:val="00C42A8D"/>
    <w:rsid w:val="00C54DDA"/>
    <w:rsid w:val="00C77D0A"/>
    <w:rsid w:val="00C82DBA"/>
    <w:rsid w:val="00CA31D4"/>
    <w:rsid w:val="00CB1E26"/>
    <w:rsid w:val="00CD111F"/>
    <w:rsid w:val="00CD3A46"/>
    <w:rsid w:val="00CD4CFC"/>
    <w:rsid w:val="00CF4FD5"/>
    <w:rsid w:val="00CF542F"/>
    <w:rsid w:val="00CF6C68"/>
    <w:rsid w:val="00D43A25"/>
    <w:rsid w:val="00D44289"/>
    <w:rsid w:val="00D527E1"/>
    <w:rsid w:val="00D70B7C"/>
    <w:rsid w:val="00D7372D"/>
    <w:rsid w:val="00D7484E"/>
    <w:rsid w:val="00D84DB3"/>
    <w:rsid w:val="00D96E9D"/>
    <w:rsid w:val="00DA31D8"/>
    <w:rsid w:val="00DB1A65"/>
    <w:rsid w:val="00DB6B62"/>
    <w:rsid w:val="00DD0517"/>
    <w:rsid w:val="00DD1D53"/>
    <w:rsid w:val="00DD2098"/>
    <w:rsid w:val="00DE7580"/>
    <w:rsid w:val="00DE7F77"/>
    <w:rsid w:val="00DF441D"/>
    <w:rsid w:val="00DF7D5F"/>
    <w:rsid w:val="00E009DD"/>
    <w:rsid w:val="00E04F6C"/>
    <w:rsid w:val="00E111D7"/>
    <w:rsid w:val="00E12751"/>
    <w:rsid w:val="00E22B46"/>
    <w:rsid w:val="00E256C2"/>
    <w:rsid w:val="00E306F8"/>
    <w:rsid w:val="00E31D07"/>
    <w:rsid w:val="00E3251B"/>
    <w:rsid w:val="00E36D99"/>
    <w:rsid w:val="00E4343B"/>
    <w:rsid w:val="00E5315B"/>
    <w:rsid w:val="00E62A87"/>
    <w:rsid w:val="00E6348F"/>
    <w:rsid w:val="00E67F2C"/>
    <w:rsid w:val="00E72948"/>
    <w:rsid w:val="00E73E17"/>
    <w:rsid w:val="00E810EE"/>
    <w:rsid w:val="00E8403A"/>
    <w:rsid w:val="00E90612"/>
    <w:rsid w:val="00E94335"/>
    <w:rsid w:val="00EA486F"/>
    <w:rsid w:val="00EA68B1"/>
    <w:rsid w:val="00EB3069"/>
    <w:rsid w:val="00EC083F"/>
    <w:rsid w:val="00ED40C1"/>
    <w:rsid w:val="00EE34F6"/>
    <w:rsid w:val="00EF4054"/>
    <w:rsid w:val="00F10210"/>
    <w:rsid w:val="00F26871"/>
    <w:rsid w:val="00F36C6F"/>
    <w:rsid w:val="00F45949"/>
    <w:rsid w:val="00F5027C"/>
    <w:rsid w:val="00F60C24"/>
    <w:rsid w:val="00F61C9C"/>
    <w:rsid w:val="00F63546"/>
    <w:rsid w:val="00F76DC7"/>
    <w:rsid w:val="00F832F7"/>
    <w:rsid w:val="00F833DB"/>
    <w:rsid w:val="00F84F7B"/>
    <w:rsid w:val="00FA0237"/>
    <w:rsid w:val="00FB2AA6"/>
    <w:rsid w:val="00FB776F"/>
    <w:rsid w:val="00FC194F"/>
    <w:rsid w:val="00FC1F28"/>
    <w:rsid w:val="00FC43A6"/>
    <w:rsid w:val="00FD737B"/>
    <w:rsid w:val="00FE1CA6"/>
    <w:rsid w:val="00FE2732"/>
    <w:rsid w:val="00FF24AD"/>
    <w:rsid w:val="00FF36D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EB4"/>
  <w15:docId w15:val="{9B5C18A7-4F99-4B84-A0EC-39BAEF8C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33"/>
    <w:pPr>
      <w:suppressAutoHyphens/>
      <w:spacing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37A2"/>
  </w:style>
  <w:style w:type="character" w:customStyle="1" w:styleId="RodapChar">
    <w:name w:val="Rodapé Char"/>
    <w:basedOn w:val="Fontepargpadro"/>
    <w:link w:val="Rodap"/>
    <w:uiPriority w:val="99"/>
    <w:qFormat/>
    <w:rsid w:val="005437A2"/>
  </w:style>
  <w:style w:type="character" w:customStyle="1" w:styleId="LinkdaInternet">
    <w:name w:val="Link da Internet"/>
    <w:basedOn w:val="Fontepargpadro"/>
    <w:uiPriority w:val="99"/>
    <w:unhideWhenUsed/>
    <w:rsid w:val="008843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00E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5FC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CD29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5FC2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4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9DE"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rsid w:val="00D44289"/>
  </w:style>
  <w:style w:type="character" w:customStyle="1" w:styleId="highlight">
    <w:name w:val="highlight"/>
    <w:basedOn w:val="Fontepargpadro"/>
    <w:rsid w:val="0005326E"/>
  </w:style>
  <w:style w:type="character" w:styleId="Refdecomentrio">
    <w:name w:val="annotation reference"/>
    <w:basedOn w:val="Fontepargpadro"/>
    <w:uiPriority w:val="99"/>
    <w:semiHidden/>
    <w:unhideWhenUsed/>
    <w:rsid w:val="00FC1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1F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1F28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1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1F28"/>
    <w:rPr>
      <w:rFonts w:ascii="Arial" w:hAnsi="Arial"/>
      <w:b/>
      <w:bCs/>
      <w:szCs w:val="20"/>
    </w:rPr>
  </w:style>
  <w:style w:type="character" w:styleId="Forte">
    <w:name w:val="Strong"/>
    <w:basedOn w:val="Fontepargpadro"/>
    <w:uiPriority w:val="22"/>
    <w:qFormat/>
    <w:rsid w:val="00DE7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1D72-0E01-4DE7-9102-0A78DB7B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Kallynca Carvalho dos Santos</dc:creator>
  <dc:description/>
  <cp:lastModifiedBy>Kallynca Carvalho dos Santos</cp:lastModifiedBy>
  <cp:revision>2</cp:revision>
  <cp:lastPrinted>2023-02-13T15:43:00Z</cp:lastPrinted>
  <dcterms:created xsi:type="dcterms:W3CDTF">2023-03-29T14:02:00Z</dcterms:created>
  <dcterms:modified xsi:type="dcterms:W3CDTF">2023-03-29T14:02:00Z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